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shd w:val="clear" w:color="auto" w:fill="FFFFFF"/>
        <w:spacing w:before="0" w:beforeAutospacing="0" w:after="0" w:afterAutospacing="0" w:line="615" w:lineRule="atLeast"/>
        <w:rPr>
          <w:rFonts w:ascii="Verdana" w:hAnsi="Verdana"/>
          <w:b w:val="0"/>
          <w:bCs w:val="0"/>
          <w:color w:val="00A1DE"/>
          <w:sz w:val="36"/>
          <w:szCs w:val="36"/>
        </w:rPr>
      </w:pPr>
      <w:bookmarkStart w:id="0" w:name="_GoBack"/>
      <w:bookmarkEnd w:id="0"/>
      <w:r>
        <w:drawing>
          <wp:anchor distT="0" distB="0" distL="114300" distR="114300" simplePos="0" relativeHeight="251658240" behindDoc="0" locked="0" layoutInCell="1" allowOverlap="1">
            <wp:simplePos x="0" y="0"/>
            <wp:positionH relativeFrom="column">
              <wp:posOffset>9525</wp:posOffset>
            </wp:positionH>
            <wp:positionV relativeFrom="paragraph">
              <wp:posOffset>-447675</wp:posOffset>
            </wp:positionV>
            <wp:extent cx="1647825" cy="723900"/>
            <wp:effectExtent l="0" t="0" r="9525" b="0"/>
            <wp:wrapNone/>
            <wp:docPr id="2" name="Picture 1" descr="KLM_ST_cmyk"/>
            <wp:cNvGraphicFramePr/>
            <a:graphic xmlns:a="http://schemas.openxmlformats.org/drawingml/2006/main">
              <a:graphicData uri="http://schemas.openxmlformats.org/drawingml/2006/picture">
                <pic:pic xmlns:pic="http://schemas.openxmlformats.org/drawingml/2006/picture">
                  <pic:nvPicPr>
                    <pic:cNvPr id="2" name="Picture 1" descr="KLM_ST_cmyk"/>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647825" cy="723900"/>
                    </a:xfrm>
                    <a:prstGeom prst="rect">
                      <a:avLst/>
                    </a:prstGeom>
                    <a:noFill/>
                    <a:ln>
                      <a:noFill/>
                    </a:ln>
                  </pic:spPr>
                </pic:pic>
              </a:graphicData>
            </a:graphic>
          </wp:anchor>
        </w:drawing>
      </w:r>
    </w:p>
    <w:p>
      <w:pPr>
        <w:pStyle w:val="2"/>
        <w:shd w:val="clear" w:color="auto" w:fill="FFFFFF"/>
        <w:spacing w:before="0" w:beforeAutospacing="0" w:after="240" w:afterAutospacing="0" w:line="615" w:lineRule="atLeast"/>
        <w:rPr>
          <w:rFonts w:ascii="微软雅黑" w:hAnsi="微软雅黑" w:eastAsia="微软雅黑"/>
          <w:bCs w:val="0"/>
          <w:color w:val="00A1DE"/>
          <w:sz w:val="36"/>
          <w:szCs w:val="36"/>
        </w:rPr>
      </w:pPr>
      <w:r>
        <w:rPr>
          <w:rFonts w:hint="eastAsia" w:ascii="微软雅黑" w:hAnsi="微软雅黑" w:eastAsia="微软雅黑"/>
          <w:bCs w:val="0"/>
          <w:color w:val="00A1DE"/>
          <w:sz w:val="36"/>
          <w:szCs w:val="36"/>
        </w:rPr>
        <w:t>荷兰皇家航空自7月21日起恢复中国大陆客运服务</w:t>
      </w:r>
    </w:p>
    <w:p>
      <w:pPr>
        <w:widowControl/>
        <w:shd w:val="clear" w:color="auto" w:fill="FFFFFF"/>
        <w:adjustRightInd w:val="0"/>
        <w:snapToGrid w:val="0"/>
        <w:spacing w:before="180" w:line="270" w:lineRule="atLeast"/>
        <w:ind w:firstLine="400" w:firstLineChars="200"/>
        <w:jc w:val="left"/>
        <w:rPr>
          <w:rFonts w:ascii="微软雅黑" w:hAnsi="微软雅黑" w:eastAsia="微软雅黑" w:cs="Lucida Sans Unicode"/>
          <w:color w:val="000000" w:themeColor="text1"/>
          <w:kern w:val="0"/>
          <w:sz w:val="20"/>
          <w:szCs w:val="20"/>
          <w14:textFill>
            <w14:solidFill>
              <w14:schemeClr w14:val="tx1"/>
            </w14:solidFill>
          </w14:textFill>
        </w:rPr>
      </w:pPr>
      <w:r>
        <w:rPr>
          <w:rFonts w:ascii="微软雅黑" w:hAnsi="微软雅黑" w:eastAsia="微软雅黑" w:cs="Arial"/>
          <w:b/>
          <w:color w:val="000000" w:themeColor="text1"/>
          <w:sz w:val="20"/>
          <w:szCs w:val="20"/>
          <w14:textFill>
            <w14:solidFill>
              <w14:schemeClr w14:val="tx1"/>
            </w14:solidFill>
          </w14:textFill>
        </w:rPr>
        <w:t>2020年</w:t>
      </w:r>
      <w:r>
        <w:rPr>
          <w:rFonts w:hint="eastAsia" w:ascii="微软雅黑" w:hAnsi="微软雅黑" w:eastAsia="微软雅黑" w:cs="Arial"/>
          <w:b/>
          <w:color w:val="000000" w:themeColor="text1"/>
          <w:sz w:val="20"/>
          <w:szCs w:val="20"/>
          <w14:textFill>
            <w14:solidFill>
              <w14:schemeClr w14:val="tx1"/>
            </w14:solidFill>
          </w14:textFill>
        </w:rPr>
        <w:t>7</w:t>
      </w:r>
      <w:r>
        <w:rPr>
          <w:rFonts w:ascii="微软雅黑" w:hAnsi="微软雅黑" w:eastAsia="微软雅黑" w:cs="Arial"/>
          <w:b/>
          <w:color w:val="000000" w:themeColor="text1"/>
          <w:sz w:val="20"/>
          <w:szCs w:val="20"/>
          <w14:textFill>
            <w14:solidFill>
              <w14:schemeClr w14:val="tx1"/>
            </w14:solidFill>
          </w14:textFill>
        </w:rPr>
        <w:t>月</w:t>
      </w:r>
      <w:r>
        <w:rPr>
          <w:rFonts w:hint="eastAsia" w:ascii="微软雅黑" w:hAnsi="微软雅黑" w:eastAsia="微软雅黑" w:cs="Arial"/>
          <w:b/>
          <w:color w:val="000000" w:themeColor="text1"/>
          <w:sz w:val="20"/>
          <w:szCs w:val="20"/>
          <w14:textFill>
            <w14:solidFill>
              <w14:schemeClr w14:val="tx1"/>
            </w14:solidFill>
          </w14:textFill>
        </w:rPr>
        <w:t>1</w:t>
      </w:r>
      <w:r>
        <w:rPr>
          <w:rFonts w:ascii="微软雅黑" w:hAnsi="微软雅黑" w:eastAsia="微软雅黑" w:cs="Arial"/>
          <w:b/>
          <w:color w:val="000000" w:themeColor="text1"/>
          <w:sz w:val="20"/>
          <w:szCs w:val="20"/>
          <w14:textFill>
            <w14:solidFill>
              <w14:schemeClr w14:val="tx1"/>
            </w14:solidFill>
          </w14:textFill>
        </w:rPr>
        <w:t>7日，北京</w:t>
      </w:r>
      <w:r>
        <w:rPr>
          <w:rFonts w:hint="eastAsia" w:ascii="微软雅黑" w:hAnsi="微软雅黑" w:eastAsia="微软雅黑" w:cs="Arial"/>
          <w:b/>
          <w:color w:val="000000" w:themeColor="text1"/>
          <w:sz w:val="20"/>
          <w:szCs w:val="20"/>
          <w14:textFill>
            <w14:solidFill>
              <w14:schemeClr w14:val="tx1"/>
            </w14:solidFill>
          </w14:textFill>
        </w:rPr>
        <w:t>--</w:t>
      </w:r>
      <w:r>
        <w:rPr>
          <w:rFonts w:hint="eastAsia" w:ascii="微软雅黑" w:hAnsi="微软雅黑" w:eastAsia="微软雅黑" w:cs="Lucida Sans Unicode"/>
          <w:color w:val="333333"/>
          <w:kern w:val="0"/>
          <w:sz w:val="20"/>
          <w:szCs w:val="20"/>
        </w:rPr>
        <w:t>随着中国</w:t>
      </w:r>
      <w:r>
        <w:rPr>
          <w:rFonts w:ascii="微软雅黑" w:hAnsi="微软雅黑" w:eastAsia="微软雅黑" w:cs="Lucida Sans Unicode"/>
          <w:color w:val="333333"/>
          <w:kern w:val="0"/>
          <w:sz w:val="20"/>
          <w:szCs w:val="20"/>
        </w:rPr>
        <w:t>相关</w:t>
      </w:r>
      <w:r>
        <w:rPr>
          <w:rFonts w:hint="eastAsia" w:ascii="微软雅黑" w:hAnsi="微软雅黑" w:eastAsia="微软雅黑" w:cs="Lucida Sans Unicode"/>
          <w:color w:val="333333"/>
          <w:kern w:val="0"/>
          <w:sz w:val="20"/>
          <w:szCs w:val="20"/>
        </w:rPr>
        <w:t>旅行限制的放开</w:t>
      </w:r>
      <w:r>
        <w:rPr>
          <w:rFonts w:hint="eastAsia" w:ascii="微软雅黑" w:hAnsi="微软雅黑" w:eastAsia="微软雅黑" w:cs="Lucida Sans Unicode"/>
          <w:b/>
          <w:color w:val="333333"/>
          <w:kern w:val="0"/>
          <w:sz w:val="20"/>
          <w:szCs w:val="20"/>
        </w:rPr>
        <w:t>，荷兰皇家航空宣布自2020年7月21日起，恢复中国大陆上海航线客运服务，每周一班，由波音777-300机型执飞，并且往返都将经停韩国首尔。</w:t>
      </w:r>
      <w:r>
        <w:rPr>
          <w:rFonts w:hint="eastAsia" w:ascii="微软雅黑" w:hAnsi="微软雅黑" w:eastAsia="微软雅黑" w:cs="Lucida Sans Unicode"/>
          <w:color w:val="000000" w:themeColor="text1"/>
          <w:kern w:val="0"/>
          <w:sz w:val="20"/>
          <w:szCs w:val="20"/>
          <w14:textFill>
            <w14:solidFill>
              <w14:schemeClr w14:val="tx1"/>
            </w14:solidFill>
          </w14:textFill>
        </w:rPr>
        <w:t>荷航重启上海航线客运服务凸显出中国市场在荷航航线网络中的重要性。</w:t>
      </w:r>
    </w:p>
    <w:p>
      <w:pPr>
        <w:widowControl/>
        <w:shd w:val="clear" w:color="auto" w:fill="FFFFFF"/>
        <w:adjustRightInd w:val="0"/>
        <w:snapToGrid w:val="0"/>
        <w:spacing w:line="270" w:lineRule="atLeast"/>
        <w:jc w:val="left"/>
        <w:rPr>
          <w:rFonts w:ascii="微软雅黑" w:hAnsi="微软雅黑" w:eastAsia="微软雅黑" w:cs="Lucida Sans Unicode"/>
          <w:color w:val="000000" w:themeColor="text1"/>
          <w:kern w:val="0"/>
          <w:sz w:val="20"/>
          <w:szCs w:val="20"/>
          <w14:textFill>
            <w14:solidFill>
              <w14:schemeClr w14:val="tx1"/>
            </w14:solidFill>
          </w14:textFill>
        </w:rPr>
      </w:pPr>
    </w:p>
    <w:p>
      <w:pPr>
        <w:widowControl/>
        <w:shd w:val="clear" w:color="auto" w:fill="FFFFFF"/>
        <w:adjustRightInd w:val="0"/>
        <w:snapToGrid w:val="0"/>
        <w:spacing w:line="270" w:lineRule="atLeast"/>
        <w:ind w:firstLine="400" w:firstLineChars="200"/>
        <w:jc w:val="left"/>
        <w:textAlignment w:val="top"/>
        <w:rPr>
          <w:rFonts w:ascii="微软雅黑" w:hAnsi="微软雅黑" w:eastAsia="微软雅黑" w:cs="Lucida Sans Unicode"/>
          <w:bCs/>
          <w:i/>
          <w:color w:val="000000" w:themeColor="text1"/>
          <w:kern w:val="0"/>
          <w:sz w:val="20"/>
          <w:szCs w:val="20"/>
          <w14:textFill>
            <w14:solidFill>
              <w14:schemeClr w14:val="tx1"/>
            </w14:solidFill>
          </w14:textFill>
        </w:rPr>
      </w:pPr>
      <w:r>
        <w:rPr>
          <w:rFonts w:hint="eastAsia" w:ascii="微软雅黑" w:hAnsi="微软雅黑" w:eastAsia="微软雅黑" w:cs="Lucida Sans Unicode"/>
          <w:b/>
          <w:bCs/>
          <w:color w:val="000000" w:themeColor="text1"/>
          <w:kern w:val="0"/>
          <w:sz w:val="20"/>
          <w:szCs w:val="20"/>
          <w14:textFill>
            <w14:solidFill>
              <w14:schemeClr w14:val="tx1"/>
            </w14:solidFill>
          </w14:textFill>
        </w:rPr>
        <w:t>法航荷航大中国区总经理庞道安先生表示：</w:t>
      </w:r>
      <w:r>
        <w:rPr>
          <w:rFonts w:hint="eastAsia" w:ascii="微软雅黑" w:hAnsi="微软雅黑" w:eastAsia="微软雅黑" w:cs="Lucida Sans Unicode"/>
          <w:bCs/>
          <w:i/>
          <w:color w:val="000000" w:themeColor="text1"/>
          <w:kern w:val="0"/>
          <w:sz w:val="20"/>
          <w:szCs w:val="20"/>
          <w14:textFill>
            <w14:solidFill>
              <w14:schemeClr w14:val="tx1"/>
            </w14:solidFill>
          </w14:textFill>
        </w:rPr>
        <w:t>“在新冠疫情这一特殊背景下，我们慎重选择恢复对中国大陆的客运服务，再次印证了我们对中国市场的承诺。通过在机上与机场采取多项卫生措施，我们力求确保旅客可以安全舒适地搭乘荷航航班。”</w:t>
      </w:r>
    </w:p>
    <w:p>
      <w:pPr>
        <w:widowControl/>
        <w:pBdr>
          <w:top w:val="single" w:color="auto" w:sz="4" w:space="1"/>
          <w:left w:val="single" w:color="auto" w:sz="4" w:space="4"/>
          <w:bottom w:val="single" w:color="auto" w:sz="4" w:space="0"/>
          <w:right w:val="single" w:color="auto" w:sz="4" w:space="4"/>
        </w:pBdr>
        <w:shd w:val="clear" w:color="auto" w:fill="FFFFFF"/>
        <w:adjustRightInd w:val="0"/>
        <w:snapToGrid w:val="0"/>
        <w:spacing w:before="180" w:after="180" w:line="270" w:lineRule="atLeast"/>
        <w:jc w:val="left"/>
        <w:rPr>
          <w:rFonts w:ascii="微软雅黑" w:hAnsi="微软雅黑" w:eastAsia="微软雅黑" w:cs="Lucida Sans Unicode"/>
          <w:b/>
          <w:color w:val="333333"/>
          <w:kern w:val="0"/>
          <w:sz w:val="20"/>
          <w:szCs w:val="20"/>
        </w:rPr>
      </w:pPr>
      <w:r>
        <w:rPr>
          <w:rFonts w:hint="eastAsia" w:ascii="微软雅黑" w:hAnsi="微软雅黑" w:eastAsia="微软雅黑" w:cs="Lucida Sans Unicode"/>
          <w:b/>
          <w:color w:val="333333"/>
          <w:kern w:val="0"/>
          <w:sz w:val="20"/>
          <w:szCs w:val="20"/>
        </w:rPr>
        <w:t>航班时刻表，由波音777-300机型执飞（当地时间）：</w:t>
      </w:r>
    </w:p>
    <w:p>
      <w:pPr>
        <w:pBdr>
          <w:top w:val="single" w:color="auto" w:sz="4" w:space="1"/>
          <w:left w:val="single" w:color="auto" w:sz="4" w:space="4"/>
          <w:bottom w:val="single" w:color="auto" w:sz="4" w:space="0"/>
          <w:right w:val="single" w:color="auto" w:sz="4" w:space="4"/>
        </w:pBdr>
        <w:adjustRightInd w:val="0"/>
        <w:snapToGrid w:val="0"/>
        <w:spacing w:line="276" w:lineRule="auto"/>
        <w:rPr>
          <w:rFonts w:ascii="微软雅黑" w:hAnsi="微软雅黑" w:eastAsia="微软雅黑" w:cs="Arial"/>
          <w:color w:val="000000" w:themeColor="text1"/>
          <w:sz w:val="20"/>
          <w:szCs w:val="20"/>
          <w:lang w:val="en-GB"/>
          <w14:textFill>
            <w14:solidFill>
              <w14:schemeClr w14:val="tx1"/>
            </w14:solidFill>
          </w14:textFill>
        </w:rPr>
      </w:pPr>
      <w:r>
        <w:rPr>
          <w:rFonts w:hint="eastAsia" w:ascii="微软雅黑" w:hAnsi="微软雅黑" w:eastAsia="微软雅黑" w:cs="Arial"/>
          <w:sz w:val="20"/>
          <w:szCs w:val="20"/>
          <w:lang w:val="en-GB"/>
        </w:rPr>
        <w:t>KL857</w:t>
      </w:r>
      <w:r>
        <w:rPr>
          <w:rFonts w:ascii="微软雅黑" w:hAnsi="微软雅黑" w:eastAsia="微软雅黑" w:cs="Arial"/>
          <w:sz w:val="20"/>
          <w:szCs w:val="20"/>
          <w:lang w:val="en-GB"/>
        </w:rPr>
        <w:tab/>
      </w:r>
      <w:r>
        <w:rPr>
          <w:rFonts w:hint="eastAsia" w:ascii="微软雅黑" w:hAnsi="微软雅黑" w:eastAsia="微软雅黑" w:cs="Arial"/>
          <w:sz w:val="20"/>
          <w:szCs w:val="20"/>
          <w:lang w:val="en-GB"/>
        </w:rPr>
        <w:t>18</w:t>
      </w:r>
      <w:r>
        <w:rPr>
          <w:rFonts w:ascii="微软雅黑" w:hAnsi="微软雅黑" w:eastAsia="微软雅黑" w:cs="Arial"/>
          <w:sz w:val="20"/>
          <w:szCs w:val="20"/>
          <w:lang w:val="en-GB"/>
        </w:rPr>
        <w:t>:</w:t>
      </w:r>
      <w:r>
        <w:rPr>
          <w:rFonts w:hint="eastAsia" w:ascii="微软雅黑" w:hAnsi="微软雅黑" w:eastAsia="微软雅黑" w:cs="Arial"/>
          <w:sz w:val="20"/>
          <w:szCs w:val="20"/>
          <w:lang w:val="en-GB"/>
        </w:rPr>
        <w:t>55分从阿姆斯特丹史基浦机场出发，于第二天14</w:t>
      </w:r>
      <w:r>
        <w:rPr>
          <w:rFonts w:ascii="微软雅黑" w:hAnsi="微软雅黑" w:eastAsia="微软雅黑" w:cs="Arial"/>
          <w:sz w:val="20"/>
          <w:szCs w:val="20"/>
          <w:lang w:val="en-GB"/>
        </w:rPr>
        <w:t>:</w:t>
      </w:r>
      <w:r>
        <w:rPr>
          <w:rFonts w:hint="eastAsia" w:ascii="微软雅黑" w:hAnsi="微软雅黑" w:eastAsia="微软雅黑" w:cs="Arial"/>
          <w:sz w:val="20"/>
          <w:szCs w:val="20"/>
          <w:lang w:val="en-GB"/>
        </w:rPr>
        <w:t>5</w:t>
      </w:r>
      <w:r>
        <w:rPr>
          <w:rFonts w:ascii="微软雅黑" w:hAnsi="微软雅黑" w:eastAsia="微软雅黑" w:cs="Arial"/>
          <w:sz w:val="20"/>
          <w:szCs w:val="20"/>
          <w:lang w:val="en-GB"/>
        </w:rPr>
        <w:t>5</w:t>
      </w:r>
      <w:r>
        <w:rPr>
          <w:rFonts w:hint="eastAsia" w:ascii="微软雅黑" w:hAnsi="微软雅黑" w:eastAsia="微软雅黑" w:cs="Arial"/>
          <w:sz w:val="20"/>
          <w:szCs w:val="20"/>
          <w:lang w:val="en-GB"/>
        </w:rPr>
        <w:t>分抵达上海浦东国际机场</w:t>
      </w:r>
    </w:p>
    <w:p>
      <w:pPr>
        <w:pBdr>
          <w:top w:val="single" w:color="auto" w:sz="4" w:space="1"/>
          <w:left w:val="single" w:color="auto" w:sz="4" w:space="4"/>
          <w:bottom w:val="single" w:color="auto" w:sz="4" w:space="0"/>
          <w:right w:val="single" w:color="auto" w:sz="4" w:space="4"/>
        </w:pBdr>
        <w:adjustRightInd w:val="0"/>
        <w:snapToGrid w:val="0"/>
        <w:spacing w:line="276" w:lineRule="auto"/>
        <w:rPr>
          <w:rFonts w:ascii="微软雅黑" w:hAnsi="微软雅黑" w:eastAsia="微软雅黑" w:cs="Arial"/>
          <w:color w:val="000000" w:themeColor="text1"/>
          <w:sz w:val="20"/>
          <w:szCs w:val="20"/>
          <w:lang w:val="en-GB"/>
          <w14:textFill>
            <w14:solidFill>
              <w14:schemeClr w14:val="tx1"/>
            </w14:solidFill>
          </w14:textFill>
        </w:rPr>
      </w:pPr>
      <w:r>
        <w:rPr>
          <w:rFonts w:hint="eastAsia" w:ascii="微软雅黑" w:hAnsi="微软雅黑" w:eastAsia="微软雅黑" w:cs="Arial"/>
          <w:sz w:val="20"/>
          <w:szCs w:val="20"/>
          <w:lang w:val="en-GB"/>
        </w:rPr>
        <w:t>KL858</w:t>
      </w:r>
      <w:r>
        <w:rPr>
          <w:rFonts w:ascii="微软雅黑" w:hAnsi="微软雅黑" w:eastAsia="微软雅黑" w:cs="Arial"/>
          <w:sz w:val="20"/>
          <w:szCs w:val="20"/>
          <w:lang w:val="en-GB"/>
        </w:rPr>
        <w:tab/>
      </w:r>
      <w:r>
        <w:rPr>
          <w:rFonts w:hint="eastAsia" w:ascii="微软雅黑" w:hAnsi="微软雅黑" w:eastAsia="微软雅黑" w:cs="Arial"/>
          <w:sz w:val="20"/>
          <w:szCs w:val="20"/>
          <w:lang w:val="en-GB"/>
        </w:rPr>
        <w:t>19</w:t>
      </w:r>
      <w:r>
        <w:rPr>
          <w:rFonts w:ascii="微软雅黑" w:hAnsi="微软雅黑" w:eastAsia="微软雅黑" w:cs="Arial"/>
          <w:sz w:val="20"/>
          <w:szCs w:val="20"/>
          <w:lang w:val="en-GB"/>
        </w:rPr>
        <w:t>:</w:t>
      </w:r>
      <w:r>
        <w:rPr>
          <w:rFonts w:hint="eastAsia" w:ascii="微软雅黑" w:hAnsi="微软雅黑" w:eastAsia="微软雅黑" w:cs="Arial"/>
          <w:sz w:val="20"/>
          <w:szCs w:val="20"/>
          <w:lang w:val="en-GB"/>
        </w:rPr>
        <w:t>55分从上海浦东国际机场出发，于第二天04</w:t>
      </w:r>
      <w:r>
        <w:rPr>
          <w:rFonts w:ascii="微软雅黑" w:hAnsi="微软雅黑" w:eastAsia="微软雅黑" w:cs="Arial"/>
          <w:sz w:val="20"/>
          <w:szCs w:val="20"/>
          <w:lang w:val="en-GB"/>
        </w:rPr>
        <w:t>:</w:t>
      </w:r>
      <w:r>
        <w:rPr>
          <w:rFonts w:hint="eastAsia" w:ascii="微软雅黑" w:hAnsi="微软雅黑" w:eastAsia="微软雅黑" w:cs="Arial"/>
          <w:sz w:val="20"/>
          <w:szCs w:val="20"/>
          <w:lang w:val="en-GB"/>
        </w:rPr>
        <w:t>4</w:t>
      </w:r>
      <w:r>
        <w:rPr>
          <w:rFonts w:ascii="微软雅黑" w:hAnsi="微软雅黑" w:eastAsia="微软雅黑" w:cs="Arial"/>
          <w:sz w:val="20"/>
          <w:szCs w:val="20"/>
          <w:lang w:val="en-GB"/>
        </w:rPr>
        <w:t>5</w:t>
      </w:r>
      <w:r>
        <w:rPr>
          <w:rFonts w:hint="eastAsia" w:ascii="微软雅黑" w:hAnsi="微软雅黑" w:eastAsia="微软雅黑" w:cs="Arial"/>
          <w:sz w:val="20"/>
          <w:szCs w:val="20"/>
          <w:lang w:val="en-GB"/>
        </w:rPr>
        <w:t>分抵达阿姆斯特丹史基浦机场</w:t>
      </w:r>
    </w:p>
    <w:p>
      <w:pPr>
        <w:widowControl/>
        <w:pBdr>
          <w:top w:val="single" w:color="auto" w:sz="4" w:space="1"/>
          <w:left w:val="single" w:color="auto" w:sz="4" w:space="4"/>
          <w:bottom w:val="single" w:color="auto" w:sz="4" w:space="0"/>
          <w:right w:val="single" w:color="auto" w:sz="4" w:space="4"/>
        </w:pBdr>
        <w:shd w:val="clear" w:color="auto" w:fill="FFFFFF"/>
        <w:adjustRightInd w:val="0"/>
        <w:snapToGrid w:val="0"/>
        <w:spacing w:before="180" w:after="180" w:line="270" w:lineRule="atLeast"/>
        <w:jc w:val="left"/>
        <w:rPr>
          <w:rFonts w:ascii="微软雅黑" w:hAnsi="微软雅黑" w:eastAsia="微软雅黑" w:cs="Lucida Sans Unicode"/>
          <w:i/>
          <w:color w:val="000000" w:themeColor="text1"/>
          <w:kern w:val="0"/>
          <w:sz w:val="20"/>
          <w:szCs w:val="20"/>
          <w:lang w:val="en-GB"/>
          <w14:textFill>
            <w14:solidFill>
              <w14:schemeClr w14:val="tx1"/>
            </w14:solidFill>
          </w14:textFill>
        </w:rPr>
      </w:pPr>
      <w:r>
        <w:rPr>
          <w:rFonts w:hint="eastAsia" w:ascii="微软雅黑" w:hAnsi="微软雅黑" w:eastAsia="微软雅黑" w:cs="Lucida Sans Unicode"/>
          <w:i/>
          <w:color w:val="000000" w:themeColor="text1"/>
          <w:kern w:val="0"/>
          <w:sz w:val="20"/>
          <w:szCs w:val="20"/>
          <w:lang w:val="en-GB"/>
          <w14:textFill>
            <w14:solidFill>
              <w14:schemeClr w14:val="tx1"/>
            </w14:solidFill>
          </w14:textFill>
        </w:rPr>
        <w:t>每周一班：周二从阿姆斯特丹史基浦机场出发；周三从上海浦东国际机场返回</w:t>
      </w:r>
    </w:p>
    <w:p>
      <w:pPr>
        <w:widowControl/>
        <w:shd w:val="clear" w:color="auto" w:fill="FFFFFF"/>
        <w:adjustRightInd w:val="0"/>
        <w:snapToGrid w:val="0"/>
        <w:spacing w:line="270" w:lineRule="atLeast"/>
        <w:jc w:val="left"/>
        <w:rPr>
          <w:rFonts w:ascii="微软雅黑" w:hAnsi="微软雅黑" w:eastAsia="微软雅黑" w:cs="Lucida Sans Unicode"/>
          <w:i/>
          <w:color w:val="333333"/>
          <w:kern w:val="0"/>
          <w:sz w:val="20"/>
          <w:szCs w:val="20"/>
          <w:lang w:val="en-GB"/>
        </w:rPr>
      </w:pPr>
      <w:r>
        <w:rPr>
          <w:rFonts w:ascii="微软雅黑" w:hAnsi="微软雅黑" w:eastAsia="微软雅黑" w:cs="Lucida Sans Unicode"/>
          <w:i/>
          <w:color w:val="333333"/>
          <w:kern w:val="0"/>
          <w:sz w:val="20"/>
          <w:szCs w:val="20"/>
          <w:lang w:val="en-GB"/>
        </w:rPr>
        <w:t>*</w:t>
      </w:r>
      <w:r>
        <w:rPr>
          <w:rFonts w:ascii="微软雅黑" w:hAnsi="微软雅黑" w:eastAsia="微软雅黑" w:cs="Arial"/>
          <w:i/>
          <w:sz w:val="20"/>
          <w:szCs w:val="20"/>
          <w:lang w:val="en-GB"/>
        </w:rPr>
        <w:t>鉴于相关规</w:t>
      </w:r>
      <w:r>
        <w:rPr>
          <w:rFonts w:hint="eastAsia" w:ascii="微软雅黑" w:hAnsi="微软雅黑" w:eastAsia="微软雅黑" w:cs="Arial"/>
          <w:i/>
          <w:sz w:val="20"/>
          <w:szCs w:val="20"/>
          <w:lang w:val="en-GB"/>
        </w:rPr>
        <w:t>定</w:t>
      </w:r>
      <w:r>
        <w:rPr>
          <w:rFonts w:ascii="微软雅黑" w:hAnsi="微软雅黑" w:eastAsia="微软雅黑" w:cs="Arial"/>
          <w:i/>
          <w:sz w:val="20"/>
          <w:szCs w:val="20"/>
          <w:lang w:val="en-GB"/>
        </w:rPr>
        <w:t>和旅行限制不断变化，上述时刻表将会作相应调整。</w:t>
      </w:r>
      <w:r>
        <w:rPr>
          <w:rFonts w:hint="eastAsia" w:ascii="微软雅黑" w:hAnsi="微软雅黑" w:eastAsia="微软雅黑" w:cs="Arial"/>
          <w:i/>
          <w:sz w:val="20"/>
          <w:szCs w:val="20"/>
          <w:lang w:val="en-GB"/>
        </w:rPr>
        <w:t>以上</w:t>
      </w:r>
      <w:r>
        <w:rPr>
          <w:rFonts w:ascii="微软雅黑" w:hAnsi="微软雅黑" w:eastAsia="微软雅黑" w:cs="Arial"/>
          <w:i/>
          <w:sz w:val="20"/>
          <w:szCs w:val="20"/>
          <w:lang w:val="en-GB"/>
        </w:rPr>
        <w:t>航班可</w:t>
      </w:r>
      <w:r>
        <w:rPr>
          <w:rFonts w:hint="eastAsia" w:ascii="微软雅黑" w:hAnsi="微软雅黑" w:eastAsia="微软雅黑" w:cs="Arial"/>
          <w:i/>
          <w:sz w:val="20"/>
          <w:szCs w:val="20"/>
          <w:lang w:val="en-GB"/>
        </w:rPr>
        <w:t>致电荷</w:t>
      </w:r>
      <w:r>
        <w:rPr>
          <w:rFonts w:ascii="微软雅黑" w:hAnsi="微软雅黑" w:eastAsia="微软雅黑" w:cs="Arial"/>
          <w:i/>
          <w:sz w:val="20"/>
          <w:szCs w:val="20"/>
          <w:lang w:val="en-GB"/>
        </w:rPr>
        <w:t>航</w:t>
      </w:r>
      <w:r>
        <w:rPr>
          <w:rFonts w:hint="eastAsia" w:ascii="微软雅黑" w:hAnsi="微软雅黑" w:eastAsia="微软雅黑" w:cs="Arial"/>
          <w:i/>
          <w:sz w:val="20"/>
          <w:szCs w:val="20"/>
          <w:lang w:val="en-GB"/>
        </w:rPr>
        <w:t>客服中心4008 808 222进行</w:t>
      </w:r>
      <w:r>
        <w:rPr>
          <w:rFonts w:ascii="微软雅黑" w:hAnsi="微软雅黑" w:eastAsia="微软雅黑" w:cs="Arial"/>
          <w:i/>
          <w:sz w:val="20"/>
          <w:szCs w:val="20"/>
          <w:lang w:val="en-GB"/>
        </w:rPr>
        <w:t>预订。</w:t>
      </w:r>
    </w:p>
    <w:p>
      <w:pPr>
        <w:widowControl/>
        <w:shd w:val="clear" w:color="auto" w:fill="FFFFFF"/>
        <w:adjustRightInd w:val="0"/>
        <w:snapToGrid w:val="0"/>
        <w:spacing w:before="180" w:after="180" w:line="270" w:lineRule="atLeast"/>
        <w:ind w:firstLine="400" w:firstLineChars="200"/>
        <w:jc w:val="left"/>
        <w:rPr>
          <w:rFonts w:ascii="微软雅黑" w:hAnsi="微软雅黑" w:eastAsia="微软雅黑" w:cs="Lucida Sans Unicode"/>
          <w:color w:val="000000" w:themeColor="text1"/>
          <w:kern w:val="0"/>
          <w:sz w:val="20"/>
          <w:szCs w:val="20"/>
          <w14:textFill>
            <w14:solidFill>
              <w14:schemeClr w14:val="tx1"/>
            </w14:solidFill>
          </w14:textFill>
        </w:rPr>
      </w:pPr>
      <w:r>
        <w:rPr>
          <w:rFonts w:hint="eastAsia" w:ascii="微软雅黑" w:hAnsi="微软雅黑" w:eastAsia="微软雅黑" w:cs="Lucida Sans Unicode"/>
          <w:color w:val="000000" w:themeColor="text1"/>
          <w:kern w:val="0"/>
          <w:sz w:val="20"/>
          <w:szCs w:val="20"/>
          <w14:textFill>
            <w14:solidFill>
              <w14:schemeClr w14:val="tx1"/>
            </w14:solidFill>
          </w14:textFill>
        </w:rPr>
        <w:t>此外，目前荷航在大中国区运营</w:t>
      </w:r>
      <w:r>
        <w:rPr>
          <w:rFonts w:ascii="微软雅黑" w:hAnsi="微软雅黑" w:eastAsia="微软雅黑" w:cs="Lucida Sans Unicode"/>
          <w:color w:val="000000" w:themeColor="text1"/>
          <w:kern w:val="0"/>
          <w:sz w:val="20"/>
          <w:szCs w:val="20"/>
          <w14:textFill>
            <w14:solidFill>
              <w14:schemeClr w14:val="tx1"/>
            </w14:solidFill>
          </w14:textFill>
        </w:rPr>
        <w:t>35</w:t>
      </w:r>
      <w:r>
        <w:rPr>
          <w:rFonts w:hint="eastAsia" w:ascii="微软雅黑" w:hAnsi="微软雅黑" w:eastAsia="微软雅黑" w:cs="Lucida Sans Unicode"/>
          <w:color w:val="000000" w:themeColor="text1"/>
          <w:kern w:val="0"/>
          <w:sz w:val="20"/>
          <w:szCs w:val="20"/>
          <w14:textFill>
            <w14:solidFill>
              <w14:schemeClr w14:val="tx1"/>
            </w14:solidFill>
          </w14:textFill>
        </w:rPr>
        <w:t>个航班（包括货运及香港客运航班），架起了中欧之间的重要空中货运桥梁，确保医疗物资持续运往荷兰。</w:t>
      </w:r>
    </w:p>
    <w:p>
      <w:pPr>
        <w:widowControl/>
        <w:shd w:val="clear" w:color="auto" w:fill="FFFFFF"/>
        <w:adjustRightInd w:val="0"/>
        <w:snapToGrid w:val="0"/>
        <w:spacing w:line="615" w:lineRule="atLeast"/>
        <w:jc w:val="left"/>
        <w:outlineLvl w:val="0"/>
        <w:rPr>
          <w:rFonts w:ascii="微软雅黑" w:hAnsi="微软雅黑" w:eastAsia="微软雅黑" w:cs="Lucida Sans Unicode"/>
          <w:b/>
          <w:bCs/>
          <w:color w:val="000000" w:themeColor="text1"/>
          <w:kern w:val="0"/>
          <w:sz w:val="20"/>
          <w:szCs w:val="20"/>
          <w14:textFill>
            <w14:solidFill>
              <w14:schemeClr w14:val="tx1"/>
            </w14:solidFill>
          </w14:textFill>
        </w:rPr>
      </w:pPr>
      <w:r>
        <w:rPr>
          <w:rFonts w:ascii="微软雅黑" w:hAnsi="微软雅黑" w:eastAsia="微软雅黑" w:cs="Lucida Sans Unicode"/>
          <w:b/>
          <w:bCs/>
          <w:color w:val="000000" w:themeColor="text1"/>
          <w:kern w:val="0"/>
          <w:sz w:val="20"/>
          <w:szCs w:val="20"/>
          <w14:textFill>
            <w14:solidFill>
              <w14:schemeClr w14:val="tx1"/>
            </w14:solidFill>
          </w14:textFill>
        </w:rPr>
        <w:t>2020年夏季：荷航逐步重建航线网络</w:t>
      </w:r>
    </w:p>
    <w:p>
      <w:pPr>
        <w:widowControl/>
        <w:shd w:val="clear" w:color="auto" w:fill="FFFFFF"/>
        <w:adjustRightInd w:val="0"/>
        <w:snapToGrid w:val="0"/>
        <w:spacing w:before="180" w:line="270" w:lineRule="atLeast"/>
        <w:ind w:firstLine="400" w:firstLineChars="200"/>
        <w:jc w:val="left"/>
        <w:rPr>
          <w:rFonts w:ascii="微软雅黑" w:hAnsi="微软雅黑" w:eastAsia="微软雅黑" w:cs="Lucida Sans Unicode"/>
          <w:color w:val="000000" w:themeColor="text1"/>
          <w:kern w:val="0"/>
          <w:sz w:val="20"/>
          <w:szCs w:val="20"/>
          <w14:textFill>
            <w14:solidFill>
              <w14:schemeClr w14:val="tx1"/>
            </w14:solidFill>
          </w14:textFill>
        </w:rPr>
      </w:pPr>
      <w:r>
        <w:rPr>
          <w:rFonts w:hint="eastAsia" w:ascii="微软雅黑" w:hAnsi="微软雅黑" w:eastAsia="微软雅黑" w:cs="Lucida Sans Unicode"/>
          <w:color w:val="000000" w:themeColor="text1"/>
          <w:kern w:val="0"/>
          <w:sz w:val="20"/>
          <w:szCs w:val="20"/>
          <w14:textFill>
            <w14:solidFill>
              <w14:schemeClr w14:val="tx1"/>
            </w14:solidFill>
          </w14:textFill>
        </w:rPr>
        <w:t>荷航正在逐步谨慎地重启航线网络，目前在全球执飞</w:t>
      </w:r>
      <w:r>
        <w:rPr>
          <w:rFonts w:ascii="微软雅黑" w:hAnsi="微软雅黑" w:eastAsia="微软雅黑" w:cs="Lucida Sans Unicode"/>
          <w:color w:val="000000" w:themeColor="text1"/>
          <w:kern w:val="0"/>
          <w:sz w:val="20"/>
          <w:szCs w:val="20"/>
          <w14:textFill>
            <w14:solidFill>
              <w14:schemeClr w14:val="tx1"/>
            </w14:solidFill>
          </w14:textFill>
        </w:rPr>
        <w:t>123</w:t>
      </w:r>
      <w:r>
        <w:rPr>
          <w:rFonts w:hint="eastAsia" w:ascii="微软雅黑" w:hAnsi="微软雅黑" w:eastAsia="微软雅黑" w:cs="Lucida Sans Unicode"/>
          <w:color w:val="000000" w:themeColor="text1"/>
          <w:kern w:val="0"/>
          <w:sz w:val="20"/>
          <w:szCs w:val="20"/>
          <w14:textFill>
            <w14:solidFill>
              <w14:schemeClr w14:val="tx1"/>
            </w14:solidFill>
          </w14:textFill>
        </w:rPr>
        <w:t>个目的地航线。</w:t>
      </w:r>
      <w:r>
        <w:rPr>
          <w:rFonts w:ascii="微软雅黑" w:hAnsi="微软雅黑" w:eastAsia="微软雅黑" w:cs="Lucida Sans Unicode"/>
          <w:color w:val="000000" w:themeColor="text1"/>
          <w:kern w:val="0"/>
          <w:sz w:val="20"/>
          <w:szCs w:val="20"/>
          <w14:textFill>
            <w14:solidFill>
              <w14:schemeClr w14:val="tx1"/>
            </w14:solidFill>
          </w14:textFill>
        </w:rPr>
        <w:t>7月，</w:t>
      </w:r>
      <w:r>
        <w:rPr>
          <w:rFonts w:hint="eastAsia" w:ascii="微软雅黑" w:hAnsi="微软雅黑" w:eastAsia="微软雅黑" w:cs="Lucida Sans Unicode"/>
          <w:color w:val="000000" w:themeColor="text1"/>
          <w:kern w:val="0"/>
          <w:sz w:val="20"/>
          <w:szCs w:val="20"/>
          <w14:textFill>
            <w14:solidFill>
              <w14:schemeClr w14:val="tx1"/>
            </w14:solidFill>
          </w14:textFill>
        </w:rPr>
        <w:t>执飞洲际航班数量约为</w:t>
      </w:r>
      <w:r>
        <w:rPr>
          <w:rFonts w:ascii="微软雅黑" w:hAnsi="微软雅黑" w:eastAsia="微软雅黑" w:cs="Lucida Sans Unicode"/>
          <w:color w:val="000000" w:themeColor="text1"/>
          <w:kern w:val="0"/>
          <w:sz w:val="20"/>
          <w:szCs w:val="20"/>
          <w14:textFill>
            <w14:solidFill>
              <w14:schemeClr w14:val="tx1"/>
            </w14:solidFill>
          </w14:textFill>
        </w:rPr>
        <w:t>1900个，8月增至2100</w:t>
      </w:r>
      <w:r>
        <w:rPr>
          <w:rFonts w:hint="eastAsia" w:ascii="微软雅黑" w:hAnsi="微软雅黑" w:eastAsia="微软雅黑" w:cs="Lucida Sans Unicode"/>
          <w:color w:val="000000" w:themeColor="text1"/>
          <w:kern w:val="0"/>
          <w:sz w:val="20"/>
          <w:szCs w:val="20"/>
          <w14:textFill>
            <w14:solidFill>
              <w14:schemeClr w14:val="tx1"/>
            </w14:solidFill>
          </w14:textFill>
        </w:rPr>
        <w:t>个。当前荷航洲际航班约半数为货运航班。荷航希望在全球旅行限制放宽的情况下，自</w:t>
      </w:r>
      <w:r>
        <w:rPr>
          <w:rFonts w:ascii="微软雅黑" w:hAnsi="微软雅黑" w:eastAsia="微软雅黑" w:cs="Lucida Sans Unicode"/>
          <w:color w:val="000000" w:themeColor="text1"/>
          <w:kern w:val="0"/>
          <w:sz w:val="20"/>
          <w:szCs w:val="20"/>
          <w14:textFill>
            <w14:solidFill>
              <w14:schemeClr w14:val="tx1"/>
            </w14:solidFill>
          </w14:textFill>
        </w:rPr>
        <w:t>7月起可以增加洲际客运航班数量。</w:t>
      </w:r>
    </w:p>
    <w:p>
      <w:pPr>
        <w:widowControl/>
        <w:shd w:val="clear" w:color="auto" w:fill="FFFFFF"/>
        <w:adjustRightInd w:val="0"/>
        <w:snapToGrid w:val="0"/>
        <w:spacing w:before="180" w:after="180" w:line="270" w:lineRule="atLeast"/>
        <w:jc w:val="left"/>
        <w:rPr>
          <w:rFonts w:ascii="微软雅黑" w:hAnsi="微软雅黑" w:eastAsia="微软雅黑" w:cs="Lucida Sans Unicode"/>
          <w:color w:val="000000" w:themeColor="text1"/>
          <w:kern w:val="0"/>
          <w:sz w:val="20"/>
          <w:szCs w:val="20"/>
          <w14:textFill>
            <w14:solidFill>
              <w14:schemeClr w14:val="tx1"/>
            </w14:solidFill>
          </w14:textFill>
        </w:rPr>
      </w:pPr>
      <w:r>
        <w:rPr>
          <w:rFonts w:hint="eastAsia" w:ascii="微软雅黑" w:hAnsi="微软雅黑" w:eastAsia="微软雅黑" w:cs="Lucida Sans Unicode"/>
          <w:b/>
          <w:bCs/>
          <w:color w:val="000000" w:themeColor="text1"/>
          <w:kern w:val="0"/>
          <w:sz w:val="20"/>
          <w:szCs w:val="20"/>
          <w14:textFill>
            <w14:solidFill>
              <w14:schemeClr w14:val="tx1"/>
            </w14:solidFill>
          </w14:textFill>
        </w:rPr>
        <w:t>增加目的地数量：为消费者提供尽可能多的选择</w:t>
      </w:r>
    </w:p>
    <w:p>
      <w:pPr>
        <w:widowControl/>
        <w:shd w:val="clear" w:color="auto" w:fill="FFFFFF"/>
        <w:adjustRightInd w:val="0"/>
        <w:snapToGrid w:val="0"/>
        <w:spacing w:before="180" w:after="180" w:line="270" w:lineRule="atLeast"/>
        <w:ind w:firstLine="400" w:firstLineChars="200"/>
        <w:jc w:val="left"/>
        <w:rPr>
          <w:rFonts w:ascii="微软雅黑" w:hAnsi="微软雅黑" w:eastAsia="微软雅黑" w:cs="Lucida Sans Unicode"/>
          <w:color w:val="000000" w:themeColor="text1"/>
          <w:kern w:val="0"/>
          <w:sz w:val="20"/>
          <w:szCs w:val="20"/>
          <w14:textFill>
            <w14:solidFill>
              <w14:schemeClr w14:val="tx1"/>
            </w14:solidFill>
          </w14:textFill>
        </w:rPr>
      </w:pPr>
      <w:r>
        <w:rPr>
          <w:rFonts w:hint="eastAsia" w:ascii="微软雅黑" w:hAnsi="微软雅黑" w:eastAsia="微软雅黑" w:cs="Lucida Sans Unicode"/>
          <w:color w:val="000000" w:themeColor="text1"/>
          <w:kern w:val="0"/>
          <w:sz w:val="20"/>
          <w:szCs w:val="20"/>
          <w14:textFill>
            <w14:solidFill>
              <w14:schemeClr w14:val="tx1"/>
            </w14:solidFill>
          </w14:textFill>
        </w:rPr>
        <w:t>荷航首先选择尽可能重启更多的目的地服务，以便为消费者提供更多的航线选择，随后再增加频次与运力。</w:t>
      </w:r>
      <w:r>
        <w:rPr>
          <w:rFonts w:ascii="微软雅黑" w:hAnsi="微软雅黑" w:eastAsia="微软雅黑" w:cs="Lucida Sans Unicode"/>
          <w:color w:val="000000" w:themeColor="text1"/>
          <w:kern w:val="0"/>
          <w:sz w:val="20"/>
          <w:szCs w:val="20"/>
          <w14:textFill>
            <w14:solidFill>
              <w14:schemeClr w14:val="tx1"/>
            </w14:solidFill>
          </w14:textFill>
        </w:rPr>
        <w:t>7</w:t>
      </w:r>
      <w:r>
        <w:rPr>
          <w:rFonts w:hint="eastAsia" w:ascii="微软雅黑" w:hAnsi="微软雅黑" w:eastAsia="微软雅黑" w:cs="Lucida Sans Unicode"/>
          <w:color w:val="000000" w:themeColor="text1"/>
          <w:kern w:val="0"/>
          <w:sz w:val="20"/>
          <w:szCs w:val="20"/>
          <w14:textFill>
            <w14:solidFill>
              <w14:schemeClr w14:val="tx1"/>
            </w14:solidFill>
          </w14:textFill>
        </w:rPr>
        <w:t>月荷航服务的欧洲目的地数量约占平时的</w:t>
      </w:r>
      <w:r>
        <w:rPr>
          <w:rFonts w:ascii="微软雅黑" w:hAnsi="微软雅黑" w:eastAsia="微软雅黑" w:cs="Lucida Sans Unicode"/>
          <w:color w:val="000000" w:themeColor="text1"/>
          <w:kern w:val="0"/>
          <w:sz w:val="20"/>
          <w:szCs w:val="20"/>
          <w14:textFill>
            <w14:solidFill>
              <w14:schemeClr w14:val="tx1"/>
            </w14:solidFill>
          </w14:textFill>
        </w:rPr>
        <w:t>80%</w:t>
      </w:r>
      <w:r>
        <w:rPr>
          <w:rFonts w:hint="eastAsia" w:ascii="微软雅黑" w:hAnsi="微软雅黑" w:eastAsia="微软雅黑" w:cs="Lucida Sans Unicode"/>
          <w:color w:val="000000" w:themeColor="text1"/>
          <w:kern w:val="0"/>
          <w:sz w:val="20"/>
          <w:szCs w:val="20"/>
          <w14:textFill>
            <w14:solidFill>
              <w14:schemeClr w14:val="tx1"/>
            </w14:solidFill>
          </w14:textFill>
        </w:rPr>
        <w:t>，洲际目的地占</w:t>
      </w:r>
      <w:r>
        <w:rPr>
          <w:rFonts w:ascii="微软雅黑" w:hAnsi="微软雅黑" w:eastAsia="微软雅黑" w:cs="Lucida Sans Unicode"/>
          <w:color w:val="000000" w:themeColor="text1"/>
          <w:kern w:val="0"/>
          <w:sz w:val="20"/>
          <w:szCs w:val="20"/>
          <w14:textFill>
            <w14:solidFill>
              <w14:schemeClr w14:val="tx1"/>
            </w14:solidFill>
          </w14:textFill>
        </w:rPr>
        <w:t>75%左右；8月将分别增至95%与80%。</w:t>
      </w:r>
    </w:p>
    <w:p>
      <w:pPr>
        <w:widowControl/>
        <w:shd w:val="clear" w:color="auto" w:fill="FFFFFF"/>
        <w:adjustRightInd w:val="0"/>
        <w:snapToGrid w:val="0"/>
        <w:spacing w:before="180" w:line="270" w:lineRule="atLeast"/>
        <w:ind w:firstLine="400" w:firstLineChars="200"/>
        <w:jc w:val="left"/>
        <w:rPr>
          <w:rFonts w:ascii="微软雅黑" w:hAnsi="微软雅黑" w:eastAsia="微软雅黑" w:cs="Lucida Sans Unicode"/>
          <w:color w:val="000000" w:themeColor="text1"/>
          <w:kern w:val="0"/>
          <w:sz w:val="20"/>
          <w:szCs w:val="20"/>
          <w14:textFill>
            <w14:solidFill>
              <w14:schemeClr w14:val="tx1"/>
            </w14:solidFill>
          </w14:textFill>
        </w:rPr>
      </w:pPr>
      <w:r>
        <w:rPr>
          <w:rFonts w:hint="eastAsia" w:ascii="微软雅黑" w:hAnsi="微软雅黑" w:eastAsia="微软雅黑" w:cs="Lucida Sans Unicode"/>
          <w:color w:val="000000" w:themeColor="text1"/>
          <w:kern w:val="0"/>
          <w:sz w:val="20"/>
          <w:szCs w:val="20"/>
          <w14:textFill>
            <w14:solidFill>
              <w14:schemeClr w14:val="tx1"/>
            </w14:solidFill>
          </w14:textFill>
        </w:rPr>
        <w:t>荷航特此提醒：目前约半数的洲际航班为纯货运航班，不提供客运服务。在全球旅行限制放宽的情况下，荷航将重启以上洲际目的地的客运服务。</w:t>
      </w:r>
    </w:p>
    <w:p>
      <w:pPr>
        <w:widowControl/>
        <w:shd w:val="clear" w:color="auto" w:fill="FFFFFF"/>
        <w:adjustRightInd w:val="0"/>
        <w:snapToGrid w:val="0"/>
        <w:spacing w:before="180" w:after="180" w:line="270" w:lineRule="atLeast"/>
        <w:jc w:val="left"/>
        <w:rPr>
          <w:rFonts w:ascii="微软雅黑" w:hAnsi="微软雅黑" w:eastAsia="微软雅黑" w:cs="Lucida Sans Unicode"/>
          <w:b/>
          <w:bCs/>
          <w:color w:val="000000" w:themeColor="text1"/>
          <w:kern w:val="0"/>
          <w:sz w:val="20"/>
          <w:szCs w:val="20"/>
          <w14:textFill>
            <w14:solidFill>
              <w14:schemeClr w14:val="tx1"/>
            </w14:solidFill>
          </w14:textFill>
        </w:rPr>
      </w:pPr>
      <w:r>
        <w:rPr>
          <w:rFonts w:hint="eastAsia" w:ascii="微软雅黑" w:hAnsi="微软雅黑" w:eastAsia="微软雅黑" w:cs="Lucida Sans Unicode"/>
          <w:b/>
          <w:bCs/>
          <w:color w:val="000000" w:themeColor="text1"/>
          <w:kern w:val="0"/>
          <w:sz w:val="20"/>
          <w:szCs w:val="20"/>
          <w14:textFill>
            <w14:solidFill>
              <w14:schemeClr w14:val="tx1"/>
            </w14:solidFill>
          </w14:textFill>
        </w:rPr>
        <w:t>搭乘荷航航班，享受安全顺畅旅程</w:t>
      </w:r>
    </w:p>
    <w:p>
      <w:pPr>
        <w:widowControl/>
        <w:shd w:val="clear" w:color="auto" w:fill="FFFFFF"/>
        <w:adjustRightInd w:val="0"/>
        <w:snapToGrid w:val="0"/>
        <w:spacing w:before="180" w:line="270" w:lineRule="atLeast"/>
        <w:ind w:firstLine="400" w:firstLineChars="200"/>
        <w:jc w:val="left"/>
        <w:rPr>
          <w:rFonts w:ascii="微软雅黑" w:hAnsi="微软雅黑" w:eastAsia="微软雅黑" w:cs="Lucida Sans Unicode"/>
          <w:color w:val="333333"/>
          <w:kern w:val="0"/>
          <w:sz w:val="20"/>
          <w:szCs w:val="20"/>
        </w:rPr>
      </w:pPr>
      <w:r>
        <w:rPr>
          <w:rFonts w:hint="eastAsia" w:ascii="微软雅黑" w:hAnsi="微软雅黑" w:eastAsia="微软雅黑" w:cs="Arial"/>
          <w:sz w:val="20"/>
          <w:szCs w:val="20"/>
        </w:rPr>
        <w:t>自</w:t>
      </w:r>
      <w:r>
        <w:rPr>
          <w:rFonts w:ascii="微软雅黑" w:hAnsi="微软雅黑" w:eastAsia="微软雅黑" w:cs="Arial"/>
          <w:sz w:val="20"/>
          <w:szCs w:val="20"/>
        </w:rPr>
        <w:t>2020</w:t>
      </w:r>
      <w:r>
        <w:rPr>
          <w:rFonts w:hint="eastAsia" w:ascii="微软雅黑" w:hAnsi="微软雅黑" w:eastAsia="微软雅黑" w:cs="Arial"/>
          <w:sz w:val="20"/>
          <w:szCs w:val="20"/>
        </w:rPr>
        <w:t>年</w:t>
      </w:r>
      <w:r>
        <w:rPr>
          <w:rFonts w:ascii="微软雅黑" w:hAnsi="微软雅黑" w:eastAsia="微软雅黑" w:cs="Arial"/>
          <w:sz w:val="20"/>
          <w:szCs w:val="20"/>
        </w:rPr>
        <w:t>5</w:t>
      </w:r>
      <w:r>
        <w:rPr>
          <w:rFonts w:hint="eastAsia" w:ascii="微软雅黑" w:hAnsi="微软雅黑" w:eastAsia="微软雅黑" w:cs="Arial"/>
          <w:sz w:val="20"/>
          <w:szCs w:val="20"/>
        </w:rPr>
        <w:t>月</w:t>
      </w:r>
      <w:r>
        <w:rPr>
          <w:rFonts w:ascii="微软雅黑" w:hAnsi="微软雅黑" w:eastAsia="微软雅黑" w:cs="Arial"/>
          <w:sz w:val="20"/>
          <w:szCs w:val="20"/>
        </w:rPr>
        <w:t>11</w:t>
      </w:r>
      <w:r>
        <w:rPr>
          <w:rFonts w:hint="eastAsia" w:ascii="微软雅黑" w:hAnsi="微软雅黑" w:eastAsia="微软雅黑" w:cs="Arial"/>
          <w:sz w:val="20"/>
          <w:szCs w:val="20"/>
        </w:rPr>
        <w:t>日起至8月31日，</w:t>
      </w:r>
      <w:r>
        <w:rPr>
          <w:rFonts w:hint="eastAsia" w:ascii="微软雅黑" w:hAnsi="微软雅黑" w:eastAsia="微软雅黑" w:cs="Arial"/>
          <w:b/>
          <w:sz w:val="20"/>
          <w:szCs w:val="20"/>
        </w:rPr>
        <w:t>旅客需要在荷航恢复运营的航班上及登机过程中全程佩戴口罩</w:t>
      </w:r>
      <w:r>
        <w:rPr>
          <w:rFonts w:hint="eastAsia" w:ascii="微软雅黑" w:hAnsi="微软雅黑" w:eastAsia="微软雅黑" w:cs="Arial"/>
          <w:sz w:val="20"/>
          <w:szCs w:val="20"/>
        </w:rPr>
        <w:t>，口罩需要旅客自备。乘务人员也必须佩戴口罩。</w:t>
      </w:r>
    </w:p>
    <w:p>
      <w:pPr>
        <w:adjustRightInd w:val="0"/>
        <w:snapToGrid w:val="0"/>
        <w:rPr>
          <w:rFonts w:ascii="微软雅黑" w:hAnsi="微软雅黑" w:eastAsia="微软雅黑" w:cs="Lucida Sans Unicode"/>
          <w:color w:val="333333"/>
          <w:kern w:val="0"/>
          <w:sz w:val="20"/>
          <w:szCs w:val="20"/>
        </w:rPr>
      </w:pPr>
    </w:p>
    <w:p>
      <w:pPr>
        <w:adjustRightInd w:val="0"/>
        <w:snapToGrid w:val="0"/>
        <w:ind w:firstLine="400" w:firstLineChars="200"/>
        <w:rPr>
          <w:rFonts w:ascii="微软雅黑" w:hAnsi="微软雅黑" w:eastAsia="微软雅黑" w:cs="Lucida Sans Unicode"/>
          <w:color w:val="000000" w:themeColor="text1"/>
          <w:kern w:val="0"/>
          <w:sz w:val="20"/>
          <w:szCs w:val="20"/>
          <w14:textFill>
            <w14:solidFill>
              <w14:schemeClr w14:val="tx1"/>
            </w14:solidFill>
          </w14:textFill>
        </w:rPr>
      </w:pPr>
      <w:r>
        <w:rPr>
          <w:rFonts w:hint="eastAsia" w:ascii="微软雅黑" w:hAnsi="微软雅黑" w:eastAsia="微软雅黑" w:cs="Lucida Sans Unicode"/>
          <w:b/>
          <w:color w:val="000000" w:themeColor="text1"/>
          <w:kern w:val="0"/>
          <w:sz w:val="20"/>
          <w:szCs w:val="20"/>
          <w14:textFill>
            <w14:solidFill>
              <w14:schemeClr w14:val="tx1"/>
            </w14:solidFill>
          </w14:textFill>
        </w:rPr>
        <w:t>机场内的所有荷航值机柜台都装有透明隔离屏，</w:t>
      </w:r>
      <w:r>
        <w:rPr>
          <w:rFonts w:hint="eastAsia" w:ascii="微软雅黑" w:hAnsi="微软雅黑" w:eastAsia="微软雅黑" w:cs="Lucida Sans Unicode"/>
          <w:color w:val="000000" w:themeColor="text1"/>
          <w:kern w:val="0"/>
          <w:sz w:val="20"/>
          <w:szCs w:val="20"/>
          <w14:textFill>
            <w14:solidFill>
              <w14:schemeClr w14:val="tx1"/>
            </w14:solidFill>
          </w14:textFill>
        </w:rPr>
        <w:t>且配备了足量的自助值机机器，确保旅客在值机的时候保证充足的社交距离。我们也定期对所有柜台与自助值机机器进行清洁与消毒，机场的地面标识帮助旅客在值机和登机时保持必要的社交距离。</w:t>
      </w:r>
    </w:p>
    <w:p>
      <w:pPr>
        <w:widowControl/>
        <w:shd w:val="clear" w:color="auto" w:fill="FFFFFF"/>
        <w:adjustRightInd w:val="0"/>
        <w:snapToGrid w:val="0"/>
        <w:spacing w:before="180" w:line="270" w:lineRule="atLeast"/>
        <w:ind w:firstLine="400" w:firstLineChars="200"/>
        <w:jc w:val="left"/>
        <w:rPr>
          <w:rFonts w:ascii="微软雅黑" w:hAnsi="微软雅黑" w:eastAsia="微软雅黑" w:cs="Lucida Sans Unicode"/>
          <w:color w:val="000000" w:themeColor="text1"/>
          <w:kern w:val="0"/>
          <w:sz w:val="20"/>
          <w:szCs w:val="20"/>
          <w14:textFill>
            <w14:solidFill>
              <w14:schemeClr w14:val="tx1"/>
            </w14:solidFill>
          </w14:textFill>
        </w:rPr>
      </w:pPr>
      <w:r>
        <w:rPr>
          <w:rFonts w:hint="eastAsia" w:ascii="微软雅黑" w:hAnsi="微软雅黑" w:eastAsia="微软雅黑" w:cs="Lucida Sans Unicode"/>
          <w:color w:val="000000" w:themeColor="text1"/>
          <w:kern w:val="0"/>
          <w:sz w:val="20"/>
          <w:szCs w:val="20"/>
          <w14:textFill>
            <w14:solidFill>
              <w14:schemeClr w14:val="tx1"/>
            </w14:solidFill>
          </w14:textFill>
        </w:rPr>
        <w:t>其他措施还包括</w:t>
      </w:r>
      <w:r>
        <w:rPr>
          <w:rFonts w:hint="eastAsia" w:ascii="微软雅黑" w:hAnsi="微软雅黑" w:eastAsia="微软雅黑" w:cs="Lucida Sans Unicode"/>
          <w:b/>
          <w:color w:val="000000" w:themeColor="text1"/>
          <w:kern w:val="0"/>
          <w:sz w:val="20"/>
          <w:szCs w:val="20"/>
          <w14:textFill>
            <w14:solidFill>
              <w14:schemeClr w14:val="tx1"/>
            </w14:solidFill>
          </w14:textFill>
        </w:rPr>
        <w:t>增加飞机清洁频次，对飞机进行更加全面地清洁</w:t>
      </w:r>
      <w:r>
        <w:rPr>
          <w:rFonts w:hint="eastAsia" w:ascii="微软雅黑" w:hAnsi="微软雅黑" w:eastAsia="微软雅黑" w:cs="Lucida Sans Unicode"/>
          <w:color w:val="000000" w:themeColor="text1"/>
          <w:kern w:val="0"/>
          <w:sz w:val="20"/>
          <w:szCs w:val="20"/>
          <w14:textFill>
            <w14:solidFill>
              <w14:schemeClr w14:val="tx1"/>
            </w14:solidFill>
          </w14:textFill>
        </w:rPr>
        <w:t>；将乘务人员与旅客在飞行中的接触时间将至最低。</w:t>
      </w:r>
    </w:p>
    <w:p>
      <w:pPr>
        <w:widowControl/>
        <w:shd w:val="clear" w:color="auto" w:fill="FFFFFF"/>
        <w:adjustRightInd w:val="0"/>
        <w:snapToGrid w:val="0"/>
        <w:spacing w:before="180" w:line="270" w:lineRule="atLeast"/>
        <w:ind w:firstLine="400" w:firstLineChars="200"/>
        <w:jc w:val="left"/>
        <w:rPr>
          <w:rFonts w:ascii="微软雅黑" w:hAnsi="微软雅黑" w:eastAsia="微软雅黑" w:cs="Arial"/>
          <w:color w:val="000000" w:themeColor="text1"/>
          <w:sz w:val="20"/>
          <w:szCs w:val="20"/>
          <w14:textFill>
            <w14:solidFill>
              <w14:schemeClr w14:val="tx1"/>
            </w14:solidFill>
          </w14:textFill>
        </w:rPr>
      </w:pPr>
      <w:r>
        <w:rPr>
          <w:rFonts w:hint="eastAsia" w:ascii="微软雅黑" w:hAnsi="微软雅黑" w:eastAsia="微软雅黑" w:cs="Lucida Sans Unicode"/>
          <w:color w:val="000000" w:themeColor="text1"/>
          <w:kern w:val="0"/>
          <w:sz w:val="20"/>
          <w:szCs w:val="20"/>
          <w14:textFill>
            <w14:solidFill>
              <w14:schemeClr w14:val="tx1"/>
            </w14:solidFill>
          </w14:textFill>
        </w:rPr>
        <w:t>机舱内感染的几率很低。荷航现代化的机型上都配有</w:t>
      </w:r>
      <w:r>
        <w:rPr>
          <w:rFonts w:ascii="微软雅黑" w:hAnsi="微软雅黑" w:eastAsia="微软雅黑" w:cs="Arial"/>
          <w:b/>
          <w:color w:val="000000" w:themeColor="text1"/>
          <w:sz w:val="20"/>
          <w:szCs w:val="20"/>
          <w14:textFill>
            <w14:solidFill>
              <w14:schemeClr w14:val="tx1"/>
            </w14:solidFill>
          </w14:textFill>
        </w:rPr>
        <w:t>高效空气过滤器（HEPA过滤器）</w:t>
      </w:r>
      <w:r>
        <w:rPr>
          <w:rFonts w:hint="eastAsia" w:ascii="微软雅黑" w:hAnsi="微软雅黑" w:eastAsia="微软雅黑" w:cs="Arial"/>
          <w:b/>
          <w:color w:val="000000" w:themeColor="text1"/>
          <w:sz w:val="20"/>
          <w:szCs w:val="20"/>
          <w14:textFill>
            <w14:solidFill>
              <w14:schemeClr w14:val="tx1"/>
            </w14:solidFill>
          </w14:textFill>
        </w:rPr>
        <w:t>，</w:t>
      </w:r>
      <w:r>
        <w:rPr>
          <w:rFonts w:hint="eastAsia" w:ascii="微软雅黑" w:hAnsi="微软雅黑" w:eastAsia="微软雅黑" w:cs="Arial"/>
          <w:color w:val="000000" w:themeColor="text1"/>
          <w:sz w:val="20"/>
          <w:szCs w:val="20"/>
          <w14:textFill>
            <w14:solidFill>
              <w14:schemeClr w14:val="tx1"/>
            </w14:solidFill>
          </w14:textFill>
        </w:rPr>
        <w:t>通过高效空气循环为舱内带来洁净、高品质的空气。空气过滤器每三分钟对空气进行净化更新。舱内的空气以从上向下的方式流动，进一步减少舱内“水平”传播几率。此外，舱内空气流动迅速，不利于飞沫的扩散。乘客全部面朝同一方向就坐，减少面对面的交流机会，而且座椅可以阻隔机舱内前后方向的传播。</w:t>
      </w:r>
    </w:p>
    <w:p>
      <w:pPr>
        <w:adjustRightInd w:val="0"/>
        <w:snapToGrid w:val="0"/>
        <w:rPr>
          <w:rFonts w:ascii="微软雅黑" w:hAnsi="微软雅黑" w:eastAsia="微软雅黑" w:cs="Lucida Sans Unicode"/>
          <w:color w:val="000000" w:themeColor="text1"/>
          <w:kern w:val="0"/>
          <w:sz w:val="20"/>
          <w:szCs w:val="20"/>
          <w14:textFill>
            <w14:solidFill>
              <w14:schemeClr w14:val="tx1"/>
            </w14:solidFill>
          </w14:textFill>
        </w:rPr>
      </w:pPr>
    </w:p>
    <w:p>
      <w:pPr>
        <w:adjustRightInd w:val="0"/>
        <w:snapToGrid w:val="0"/>
        <w:ind w:firstLine="400" w:firstLineChars="200"/>
        <w:rPr>
          <w:rFonts w:ascii="微软雅黑" w:hAnsi="微软雅黑" w:eastAsia="微软雅黑" w:cs="Arial"/>
          <w:color w:val="000000" w:themeColor="text1"/>
          <w:sz w:val="20"/>
          <w:szCs w:val="20"/>
          <w14:textFill>
            <w14:solidFill>
              <w14:schemeClr w14:val="tx1"/>
            </w14:solidFill>
          </w14:textFill>
        </w:rPr>
      </w:pPr>
      <w:r>
        <w:rPr>
          <w:rFonts w:hint="eastAsia" w:ascii="微软雅黑" w:hAnsi="微软雅黑" w:eastAsia="微软雅黑" w:cs="Arial"/>
          <w:color w:val="000000" w:themeColor="text1"/>
          <w:sz w:val="20"/>
          <w:szCs w:val="20"/>
          <w14:textFill>
            <w14:solidFill>
              <w14:schemeClr w14:val="tx1"/>
            </w14:solidFill>
          </w14:textFill>
        </w:rPr>
        <w:t>如遇到机上乘客出现新冠肺炎的症状，荷航乘务组人员也已经做好了充分的应对措施，一份严格的传染病防治程序自动生效；在这种情况下，我们将使用</w:t>
      </w:r>
      <w:r>
        <w:rPr>
          <w:rFonts w:hint="eastAsia" w:ascii="微软雅黑" w:hAnsi="微软雅黑" w:eastAsia="微软雅黑" w:cs="Arial"/>
          <w:b/>
          <w:color w:val="000000" w:themeColor="text1"/>
          <w:sz w:val="20"/>
          <w:szCs w:val="20"/>
          <w14:textFill>
            <w14:solidFill>
              <w14:schemeClr w14:val="tx1"/>
            </w14:solidFill>
          </w14:textFill>
        </w:rPr>
        <w:t>“新冠病毒预防包”</w:t>
      </w:r>
      <w:r>
        <w:rPr>
          <w:rFonts w:hint="eastAsia" w:ascii="微软雅黑" w:hAnsi="微软雅黑" w:eastAsia="微软雅黑" w:cs="Arial"/>
          <w:color w:val="000000" w:themeColor="text1"/>
          <w:sz w:val="20"/>
          <w:szCs w:val="20"/>
          <w14:textFill>
            <w14:solidFill>
              <w14:schemeClr w14:val="tx1"/>
            </w14:solidFill>
          </w14:textFill>
        </w:rPr>
        <w:t>中的口罩，乘务人员也将主动隔离出现感染症状的乘客，并为坐在附近的乘客提供协助。</w:t>
      </w:r>
    </w:p>
    <w:p>
      <w:pPr>
        <w:widowControl/>
        <w:shd w:val="clear" w:color="auto" w:fill="FFFFFF"/>
        <w:adjustRightInd w:val="0"/>
        <w:snapToGrid w:val="0"/>
        <w:spacing w:before="180" w:line="270" w:lineRule="atLeast"/>
        <w:jc w:val="left"/>
        <w:rPr>
          <w:rFonts w:ascii="微软雅黑" w:hAnsi="微软雅黑" w:eastAsia="微软雅黑" w:cs="Lucida Sans Unicode"/>
          <w:b/>
          <w:color w:val="000000" w:themeColor="text1"/>
          <w:kern w:val="0"/>
          <w:sz w:val="20"/>
          <w:szCs w:val="20"/>
          <w14:textFill>
            <w14:solidFill>
              <w14:schemeClr w14:val="tx1"/>
            </w14:solidFill>
          </w14:textFill>
        </w:rPr>
      </w:pPr>
      <w:r>
        <w:rPr>
          <w:rFonts w:hint="eastAsia" w:ascii="微软雅黑" w:hAnsi="微软雅黑" w:eastAsia="微软雅黑" w:cs="Lucida Sans Unicode"/>
          <w:b/>
          <w:color w:val="000000" w:themeColor="text1"/>
          <w:kern w:val="0"/>
          <w:sz w:val="20"/>
          <w:szCs w:val="20"/>
          <w14:textFill>
            <w14:solidFill>
              <w14:schemeClr w14:val="tx1"/>
            </w14:solidFill>
          </w14:textFill>
        </w:rPr>
        <w:t>荷兰皇家航空欢迎旅客重返皇冠贵宾厅</w:t>
      </w:r>
    </w:p>
    <w:p>
      <w:pPr>
        <w:widowControl/>
        <w:shd w:val="clear" w:color="auto" w:fill="FFFFFF"/>
        <w:adjustRightInd w:val="0"/>
        <w:snapToGrid w:val="0"/>
        <w:spacing w:before="180" w:after="240" w:line="270" w:lineRule="atLeast"/>
        <w:ind w:firstLine="400" w:firstLineChars="200"/>
        <w:jc w:val="left"/>
        <w:rPr>
          <w:rFonts w:ascii="微软雅黑" w:hAnsi="微软雅黑" w:eastAsia="微软雅黑" w:cs="Arial"/>
          <w:color w:val="000000" w:themeColor="text1"/>
          <w:sz w:val="20"/>
          <w:szCs w:val="20"/>
          <w14:textFill>
            <w14:solidFill>
              <w14:schemeClr w14:val="tx1"/>
            </w14:solidFill>
          </w14:textFill>
        </w:rPr>
      </w:pPr>
      <w:r>
        <w:rPr>
          <w:rFonts w:hint="eastAsia" w:ascii="微软雅黑" w:hAnsi="微软雅黑" w:eastAsia="微软雅黑" w:cs="Arial"/>
          <w:color w:val="000000" w:themeColor="text1"/>
          <w:sz w:val="20"/>
          <w:szCs w:val="20"/>
          <w14:textFill>
            <w14:solidFill>
              <w14:schemeClr w14:val="tx1"/>
            </w14:solidFill>
          </w14:textFill>
        </w:rPr>
        <w:t>近日，荷兰皇家航空位于阿姆斯特丹史基浦机场的欧洲申根区皇冠贵宾厅重新开放。此前，荷航非申根区皇冠贵宾厅在疫情期间一直对外开放，让旅客能够使用贵宾厅的主要设施。荷航也因此成为唯一一家自</w:t>
      </w:r>
      <w:r>
        <w:rPr>
          <w:rFonts w:ascii="微软雅黑" w:hAnsi="微软雅黑" w:eastAsia="微软雅黑" w:cs="Arial"/>
          <w:color w:val="000000" w:themeColor="text1"/>
          <w:sz w:val="20"/>
          <w:szCs w:val="20"/>
          <w14:textFill>
            <w14:solidFill>
              <w14:schemeClr w14:val="tx1"/>
            </w14:solidFill>
          </w14:textFill>
        </w:rPr>
        <w:t>3月初</w:t>
      </w:r>
      <w:r>
        <w:rPr>
          <w:rFonts w:hint="eastAsia" w:ascii="微软雅黑" w:hAnsi="微软雅黑" w:eastAsia="微软雅黑" w:cs="Arial"/>
          <w:color w:val="000000" w:themeColor="text1"/>
          <w:sz w:val="20"/>
          <w:szCs w:val="20"/>
          <w14:textFill>
            <w14:solidFill>
              <w14:schemeClr w14:val="tx1"/>
            </w14:solidFill>
          </w14:textFill>
        </w:rPr>
        <w:t>以来，在其枢纽机场开放贵宾厅的欧洲大型航空公司。荷航正在谨慎地恢复贵宾厅餐饮服务，由先前的只提供部分选择逐步恢复至全面开放。</w:t>
      </w:r>
    </w:p>
    <w:p>
      <w:pPr>
        <w:widowControl/>
        <w:shd w:val="clear" w:color="auto" w:fill="FFFFFF"/>
        <w:adjustRightInd w:val="0"/>
        <w:snapToGrid w:val="0"/>
        <w:spacing w:before="180" w:after="180" w:line="270" w:lineRule="atLeast"/>
        <w:jc w:val="left"/>
        <w:rPr>
          <w:rFonts w:ascii="微软雅黑" w:hAnsi="微软雅黑" w:eastAsia="微软雅黑" w:cs="Lucida Sans Unicode"/>
          <w:b/>
          <w:color w:val="000000" w:themeColor="text1"/>
          <w:kern w:val="0"/>
          <w:sz w:val="20"/>
          <w:szCs w:val="20"/>
          <w14:textFill>
            <w14:solidFill>
              <w14:schemeClr w14:val="tx1"/>
            </w14:solidFill>
          </w14:textFill>
        </w:rPr>
      </w:pPr>
      <w:r>
        <w:rPr>
          <w:rFonts w:hint="eastAsia" w:ascii="微软雅黑" w:hAnsi="微软雅黑" w:eastAsia="微软雅黑" w:cs="Lucida Sans Unicode"/>
          <w:b/>
          <w:color w:val="000000" w:themeColor="text1"/>
          <w:kern w:val="0"/>
          <w:sz w:val="20"/>
          <w:szCs w:val="20"/>
          <w14:textFill>
            <w14:solidFill>
              <w14:schemeClr w14:val="tx1"/>
            </w14:solidFill>
          </w14:textFill>
        </w:rPr>
        <w:t>荷航非申根区皇冠贵宾厅</w:t>
      </w:r>
    </w:p>
    <w:p>
      <w:pPr>
        <w:widowControl/>
        <w:shd w:val="clear" w:color="auto" w:fill="FFFFFF"/>
        <w:adjustRightInd w:val="0"/>
        <w:snapToGrid w:val="0"/>
        <w:spacing w:before="180" w:after="240" w:line="270" w:lineRule="atLeast"/>
        <w:ind w:firstLine="400" w:firstLineChars="200"/>
        <w:jc w:val="left"/>
        <w:rPr>
          <w:rFonts w:ascii="微软雅黑" w:hAnsi="微软雅黑" w:eastAsia="微软雅黑" w:cs="Arial"/>
          <w:color w:val="000000" w:themeColor="text1"/>
          <w:sz w:val="20"/>
          <w:szCs w:val="20"/>
          <w14:textFill>
            <w14:solidFill>
              <w14:schemeClr w14:val="tx1"/>
            </w14:solidFill>
          </w14:textFill>
        </w:rPr>
      </w:pPr>
      <w:r>
        <w:rPr>
          <w:rFonts w:hint="eastAsia" w:ascii="微软雅黑" w:hAnsi="微软雅黑" w:eastAsia="微软雅黑" w:cs="Arial"/>
          <w:color w:val="000000" w:themeColor="text1"/>
          <w:sz w:val="20"/>
          <w:szCs w:val="20"/>
          <w14:textFill>
            <w14:solidFill>
              <w14:schemeClr w14:val="tx1"/>
            </w14:solidFill>
          </w14:textFill>
        </w:rPr>
        <w:t>欢迎搭乘荷航或其合作伙伴航司洲际航班的旅客使用荷航非申根区皇冠休息室内所有可用设施。当前只有蓝餐厅仍未开放。荷航全新翻修后的非申根区皇冠贵宾厅于去年重新对外开放，凭借其一流的服务水平、全新餐饮理念及其各项创新技术应用，为乘客带来难忘的体验。</w:t>
      </w:r>
    </w:p>
    <w:p>
      <w:pPr>
        <w:widowControl/>
        <w:shd w:val="clear" w:color="auto" w:fill="FFFFFF"/>
        <w:adjustRightInd w:val="0"/>
        <w:snapToGrid w:val="0"/>
        <w:spacing w:before="180" w:after="180" w:line="270" w:lineRule="atLeast"/>
        <w:jc w:val="left"/>
        <w:rPr>
          <w:rFonts w:ascii="微软雅黑" w:hAnsi="微软雅黑" w:eastAsia="微软雅黑" w:cs="Lucida Sans Unicode"/>
          <w:color w:val="000000" w:themeColor="text1"/>
          <w:kern w:val="0"/>
          <w:sz w:val="20"/>
          <w:szCs w:val="20"/>
          <w14:textFill>
            <w14:solidFill>
              <w14:schemeClr w14:val="tx1"/>
            </w14:solidFill>
          </w14:textFill>
        </w:rPr>
      </w:pPr>
      <w:r>
        <w:rPr>
          <w:rFonts w:hint="eastAsia" w:ascii="微软雅黑" w:hAnsi="微软雅黑" w:eastAsia="微软雅黑" w:cs="Lucida Sans Unicode"/>
          <w:b/>
          <w:bCs/>
          <w:i/>
          <w:iCs/>
          <w:color w:val="000000" w:themeColor="text1"/>
          <w:kern w:val="0"/>
          <w:sz w:val="20"/>
          <w:szCs w:val="20"/>
          <w14:textFill>
            <w14:solidFill>
              <w14:schemeClr w14:val="tx1"/>
            </w14:solidFill>
          </w14:textFill>
        </w:rPr>
        <w:t>新冠疫情</w:t>
      </w:r>
      <w:r>
        <w:rPr>
          <w:rFonts w:ascii="微软雅黑" w:hAnsi="微软雅黑" w:eastAsia="微软雅黑" w:cs="Lucida Sans Unicode"/>
          <w:b/>
          <w:bCs/>
          <w:i/>
          <w:iCs/>
          <w:color w:val="000000" w:themeColor="text1"/>
          <w:kern w:val="0"/>
          <w:sz w:val="20"/>
          <w:szCs w:val="20"/>
          <w14:textFill>
            <w14:solidFill>
              <w14:schemeClr w14:val="tx1"/>
            </w14:solidFill>
          </w14:textFill>
        </w:rPr>
        <w:t>COVID-19期间荷航非申根区皇冠贵宾厅采取的临时措施</w:t>
      </w:r>
    </w:p>
    <w:p>
      <w:pPr>
        <w:adjustRightInd w:val="0"/>
        <w:snapToGrid w:val="0"/>
        <w:ind w:firstLine="400" w:firstLineChars="200"/>
        <w:rPr>
          <w:rFonts w:ascii="微软雅黑" w:hAnsi="微软雅黑" w:eastAsia="微软雅黑"/>
          <w:color w:val="000000" w:themeColor="text1"/>
          <w:sz w:val="20"/>
          <w:szCs w:val="20"/>
          <w:lang w:val="en-GB"/>
          <w14:textFill>
            <w14:solidFill>
              <w14:schemeClr w14:val="tx1"/>
            </w14:solidFill>
          </w14:textFill>
        </w:rPr>
      </w:pPr>
      <w:r>
        <w:rPr>
          <w:rFonts w:hint="eastAsia" w:ascii="微软雅黑" w:hAnsi="微软雅黑" w:eastAsia="微软雅黑"/>
          <w:color w:val="000000" w:themeColor="text1"/>
          <w:sz w:val="20"/>
          <w:szCs w:val="20"/>
          <w:lang w:val="en-GB"/>
          <w14:textFill>
            <w14:solidFill>
              <w14:schemeClr w14:val="tx1"/>
            </w14:solidFill>
          </w14:textFill>
        </w:rPr>
        <w:t>*提供充足的消毒洗手液，并将进行更加频繁的清洁；</w:t>
      </w:r>
    </w:p>
    <w:p>
      <w:pPr>
        <w:adjustRightInd w:val="0"/>
        <w:snapToGrid w:val="0"/>
        <w:ind w:firstLine="400" w:firstLineChars="200"/>
        <w:rPr>
          <w:rFonts w:ascii="微软雅黑" w:hAnsi="微软雅黑" w:eastAsia="微软雅黑"/>
          <w:color w:val="000000" w:themeColor="text1"/>
          <w:sz w:val="20"/>
          <w:szCs w:val="20"/>
          <w:lang w:val="en-GB"/>
          <w14:textFill>
            <w14:solidFill>
              <w14:schemeClr w14:val="tx1"/>
            </w14:solidFill>
          </w14:textFill>
        </w:rPr>
      </w:pPr>
      <w:r>
        <w:rPr>
          <w:rFonts w:hint="eastAsia" w:ascii="微软雅黑" w:hAnsi="微软雅黑" w:eastAsia="微软雅黑"/>
          <w:color w:val="000000" w:themeColor="text1"/>
          <w:sz w:val="20"/>
          <w:szCs w:val="20"/>
          <w:lang w:val="en-GB"/>
          <w14:textFill>
            <w14:solidFill>
              <w14:schemeClr w14:val="tx1"/>
            </w14:solidFill>
          </w14:textFill>
        </w:rPr>
        <w:t>*划分出专门人行道（在地面使用箭头与贴纸标识），并配有防护隔板与横幅标识；</w:t>
      </w:r>
    </w:p>
    <w:p>
      <w:pPr>
        <w:adjustRightInd w:val="0"/>
        <w:snapToGrid w:val="0"/>
        <w:ind w:firstLine="400" w:firstLineChars="200"/>
        <w:rPr>
          <w:rFonts w:ascii="微软雅黑" w:hAnsi="微软雅黑" w:eastAsia="微软雅黑"/>
          <w:color w:val="000000" w:themeColor="text1"/>
          <w:sz w:val="20"/>
          <w:szCs w:val="20"/>
          <w:lang w:val="en-GB"/>
          <w14:textFill>
            <w14:solidFill>
              <w14:schemeClr w14:val="tx1"/>
            </w14:solidFill>
          </w14:textFill>
        </w:rPr>
      </w:pPr>
      <w:r>
        <w:rPr>
          <w:rFonts w:hint="eastAsia" w:ascii="微软雅黑" w:hAnsi="微软雅黑" w:eastAsia="微软雅黑"/>
          <w:color w:val="000000" w:themeColor="text1"/>
          <w:sz w:val="20"/>
          <w:szCs w:val="20"/>
          <w:lang w:val="en-GB"/>
          <w14:textFill>
            <w14:solidFill>
              <w14:schemeClr w14:val="tx1"/>
            </w14:solidFill>
          </w14:textFill>
        </w:rPr>
        <w:t>*自6月1日起提供餐饮产品；</w:t>
      </w:r>
    </w:p>
    <w:p>
      <w:pPr>
        <w:adjustRightInd w:val="0"/>
        <w:snapToGrid w:val="0"/>
        <w:ind w:firstLine="400" w:firstLineChars="200"/>
        <w:rPr>
          <w:rFonts w:ascii="微软雅黑" w:hAnsi="微软雅黑" w:eastAsia="微软雅黑"/>
          <w:color w:val="000000" w:themeColor="text1"/>
          <w:sz w:val="20"/>
          <w:szCs w:val="20"/>
          <w:lang w:val="en-GB"/>
          <w14:textFill>
            <w14:solidFill>
              <w14:schemeClr w14:val="tx1"/>
            </w14:solidFill>
          </w14:textFill>
        </w:rPr>
      </w:pPr>
      <w:r>
        <w:rPr>
          <w:rFonts w:hint="eastAsia" w:ascii="微软雅黑" w:hAnsi="微软雅黑" w:eastAsia="微软雅黑"/>
          <w:color w:val="000000" w:themeColor="text1"/>
          <w:sz w:val="20"/>
          <w:szCs w:val="20"/>
          <w:lang w:val="en-GB"/>
          <w14:textFill>
            <w14:solidFill>
              <w14:schemeClr w14:val="tx1"/>
            </w14:solidFill>
          </w14:textFill>
        </w:rPr>
        <w:t>*贵宾厅“城市”区域与喜力啤酒酒吧于6月1日重新开放；</w:t>
      </w:r>
    </w:p>
    <w:p>
      <w:pPr>
        <w:adjustRightInd w:val="0"/>
        <w:snapToGrid w:val="0"/>
        <w:ind w:left="420" w:leftChars="200"/>
        <w:rPr>
          <w:rFonts w:ascii="微软雅黑" w:hAnsi="微软雅黑" w:eastAsia="微软雅黑"/>
          <w:color w:val="000000" w:themeColor="text1"/>
          <w:sz w:val="20"/>
          <w:szCs w:val="20"/>
          <w:lang w:val="en-GB"/>
          <w14:textFill>
            <w14:solidFill>
              <w14:schemeClr w14:val="tx1"/>
            </w14:solidFill>
          </w14:textFill>
        </w:rPr>
      </w:pPr>
      <w:r>
        <w:rPr>
          <w:rFonts w:hint="eastAsia" w:ascii="微软雅黑" w:hAnsi="微软雅黑" w:eastAsia="微软雅黑"/>
          <w:color w:val="000000" w:themeColor="text1"/>
          <w:sz w:val="20"/>
          <w:szCs w:val="20"/>
          <w:lang w:val="en-GB"/>
          <w14:textFill>
            <w14:solidFill>
              <w14:schemeClr w14:val="tx1"/>
            </w14:solidFill>
          </w14:textFill>
        </w:rPr>
        <w:t>*将提供更多预先包装好的新鲜食品，暂不提供自助餐服务。请顾客使用休息室内取餐点的托盘来选择食品和饮料。</w:t>
      </w:r>
    </w:p>
    <w:p>
      <w:pPr>
        <w:adjustRightInd w:val="0"/>
        <w:snapToGrid w:val="0"/>
        <w:ind w:firstLine="400" w:firstLineChars="200"/>
        <w:rPr>
          <w:rFonts w:ascii="微软雅黑" w:hAnsi="微软雅黑" w:eastAsia="微软雅黑"/>
          <w:color w:val="000000" w:themeColor="text1"/>
          <w:sz w:val="20"/>
          <w:szCs w:val="20"/>
          <w:lang w:val="en-GB"/>
          <w14:textFill>
            <w14:solidFill>
              <w14:schemeClr w14:val="tx1"/>
            </w14:solidFill>
          </w14:textFill>
        </w:rPr>
      </w:pPr>
      <w:r>
        <w:rPr>
          <w:rFonts w:hint="eastAsia" w:ascii="微软雅黑" w:hAnsi="微软雅黑" w:eastAsia="微软雅黑"/>
          <w:color w:val="000000" w:themeColor="text1"/>
          <w:sz w:val="20"/>
          <w:szCs w:val="20"/>
          <w:lang w:val="en-GB"/>
          <w14:textFill>
            <w14:solidFill>
              <w14:schemeClr w14:val="tx1"/>
            </w14:solidFill>
          </w14:textFill>
        </w:rPr>
        <w:t>*客户可以在楼下选择餐饮产品后，直接在楼下就餐或前往二楼蓝酒吧享受美食；</w:t>
      </w:r>
    </w:p>
    <w:p>
      <w:pPr>
        <w:adjustRightInd w:val="0"/>
        <w:snapToGrid w:val="0"/>
        <w:ind w:firstLine="400" w:firstLineChars="200"/>
        <w:rPr>
          <w:rFonts w:ascii="微软雅黑" w:hAnsi="微软雅黑" w:eastAsia="微软雅黑"/>
          <w:color w:val="000000" w:themeColor="text1"/>
          <w:sz w:val="20"/>
          <w:szCs w:val="20"/>
          <w:lang w:val="en-GB"/>
          <w14:textFill>
            <w14:solidFill>
              <w14:schemeClr w14:val="tx1"/>
            </w14:solidFill>
          </w14:textFill>
        </w:rPr>
      </w:pPr>
      <w:r>
        <w:rPr>
          <w:rFonts w:hint="eastAsia" w:ascii="微软雅黑" w:hAnsi="微软雅黑" w:eastAsia="微软雅黑"/>
          <w:color w:val="000000" w:themeColor="text1"/>
          <w:sz w:val="20"/>
          <w:szCs w:val="20"/>
          <w:lang w:val="en-GB"/>
          <w14:textFill>
            <w14:solidFill>
              <w14:schemeClr w14:val="tx1"/>
            </w14:solidFill>
          </w14:textFill>
        </w:rPr>
        <w:t>*观景台区域重新开放；</w:t>
      </w:r>
    </w:p>
    <w:p>
      <w:pPr>
        <w:adjustRightInd w:val="0"/>
        <w:snapToGrid w:val="0"/>
        <w:ind w:firstLine="400" w:firstLineChars="200"/>
        <w:rPr>
          <w:rFonts w:ascii="微软雅黑" w:hAnsi="微软雅黑" w:eastAsia="微软雅黑"/>
          <w:color w:val="000000" w:themeColor="text1"/>
          <w:sz w:val="20"/>
          <w:szCs w:val="20"/>
          <w:lang w:val="en-GB"/>
          <w14:textFill>
            <w14:solidFill>
              <w14:schemeClr w14:val="tx1"/>
            </w14:solidFill>
          </w14:textFill>
        </w:rPr>
      </w:pPr>
      <w:r>
        <w:rPr>
          <w:rFonts w:hint="eastAsia" w:ascii="微软雅黑" w:hAnsi="微软雅黑" w:eastAsia="微软雅黑"/>
          <w:color w:val="000000" w:themeColor="text1"/>
          <w:sz w:val="20"/>
          <w:szCs w:val="20"/>
          <w:lang w:val="en-GB"/>
          <w14:textFill>
            <w14:solidFill>
              <w14:schemeClr w14:val="tx1"/>
            </w14:solidFill>
          </w14:textFill>
        </w:rPr>
        <w:t>*贵宾厅配有一位专门的“健康管家”，确保一切顺利进行；</w:t>
      </w:r>
    </w:p>
    <w:p>
      <w:pPr>
        <w:adjustRightInd w:val="0"/>
        <w:snapToGrid w:val="0"/>
        <w:ind w:firstLine="400" w:firstLineChars="200"/>
        <w:rPr>
          <w:rFonts w:ascii="微软雅黑" w:hAnsi="微软雅黑" w:eastAsia="微软雅黑"/>
          <w:color w:val="000000" w:themeColor="text1"/>
          <w:sz w:val="20"/>
          <w:szCs w:val="20"/>
          <w:lang w:val="en-GB"/>
          <w14:textFill>
            <w14:solidFill>
              <w14:schemeClr w14:val="tx1"/>
            </w14:solidFill>
          </w14:textFill>
        </w:rPr>
      </w:pPr>
      <w:r>
        <w:rPr>
          <w:rFonts w:hint="eastAsia" w:ascii="微软雅黑" w:hAnsi="微软雅黑" w:eastAsia="微软雅黑"/>
          <w:color w:val="000000" w:themeColor="text1"/>
          <w:sz w:val="20"/>
          <w:szCs w:val="20"/>
          <w:lang w:val="en-GB"/>
          <w14:textFill>
            <w14:solidFill>
              <w14:schemeClr w14:val="tx1"/>
            </w14:solidFill>
          </w14:textFill>
        </w:rPr>
        <w:t>*睡眠舱与（豪华）淋浴间再次开放使用；</w:t>
      </w:r>
    </w:p>
    <w:p>
      <w:pPr>
        <w:adjustRightInd w:val="0"/>
        <w:snapToGrid w:val="0"/>
        <w:ind w:firstLine="400" w:firstLineChars="200"/>
        <w:rPr>
          <w:rFonts w:ascii="微软雅黑" w:hAnsi="微软雅黑" w:eastAsia="微软雅黑"/>
          <w:color w:val="000000" w:themeColor="text1"/>
          <w:sz w:val="20"/>
          <w:szCs w:val="20"/>
          <w:lang w:val="en-GB"/>
          <w14:textFill>
            <w14:solidFill>
              <w14:schemeClr w14:val="tx1"/>
            </w14:solidFill>
          </w14:textFill>
        </w:rPr>
      </w:pPr>
      <w:r>
        <w:rPr>
          <w:rFonts w:hint="eastAsia" w:ascii="微软雅黑" w:hAnsi="微软雅黑" w:eastAsia="微软雅黑"/>
          <w:color w:val="000000" w:themeColor="text1"/>
          <w:sz w:val="20"/>
          <w:szCs w:val="20"/>
          <w:lang w:val="en-GB"/>
          <w14:textFill>
            <w14:solidFill>
              <w14:schemeClr w14:val="tx1"/>
            </w14:solidFill>
          </w14:textFill>
        </w:rPr>
        <w:t>*贵宾厅“现场服务”仍未恢复，有需要的旅客可前往服务台；</w:t>
      </w:r>
    </w:p>
    <w:p>
      <w:pPr>
        <w:adjustRightInd w:val="0"/>
        <w:snapToGrid w:val="0"/>
        <w:ind w:firstLine="400" w:firstLineChars="200"/>
        <w:rPr>
          <w:rFonts w:ascii="微软雅黑" w:hAnsi="微软雅黑" w:eastAsia="微软雅黑"/>
          <w:color w:val="000000" w:themeColor="text1"/>
          <w:sz w:val="20"/>
          <w:szCs w:val="20"/>
          <w:lang w:val="en-GB"/>
          <w14:textFill>
            <w14:solidFill>
              <w14:schemeClr w14:val="tx1"/>
            </w14:solidFill>
          </w14:textFill>
        </w:rPr>
      </w:pPr>
      <w:r>
        <w:rPr>
          <w:rFonts w:hint="eastAsia" w:ascii="微软雅黑" w:hAnsi="微软雅黑" w:eastAsia="微软雅黑"/>
          <w:color w:val="000000" w:themeColor="text1"/>
          <w:sz w:val="20"/>
          <w:szCs w:val="20"/>
          <w:lang w:val="en-GB"/>
          <w14:textFill>
            <w14:solidFill>
              <w14:schemeClr w14:val="tx1"/>
            </w14:solidFill>
          </w14:textFill>
        </w:rPr>
        <w:t>*根据法律明确规定，自2020年4月1日起关闭吸烟区。</w:t>
      </w:r>
    </w:p>
    <w:p>
      <w:pPr>
        <w:widowControl/>
        <w:shd w:val="clear" w:color="auto" w:fill="FFFFFF"/>
        <w:adjustRightInd w:val="0"/>
        <w:snapToGrid w:val="0"/>
        <w:spacing w:before="180" w:after="240" w:line="270" w:lineRule="atLeast"/>
        <w:ind w:firstLine="400" w:firstLineChars="200"/>
        <w:jc w:val="left"/>
        <w:rPr>
          <w:rFonts w:ascii="微软雅黑" w:hAnsi="微软雅黑" w:eastAsia="微软雅黑" w:cs="Arial"/>
          <w:color w:val="000000" w:themeColor="text1"/>
          <w:sz w:val="20"/>
          <w:szCs w:val="20"/>
          <w14:textFill>
            <w14:solidFill>
              <w14:schemeClr w14:val="tx1"/>
            </w14:solidFill>
          </w14:textFill>
        </w:rPr>
      </w:pPr>
      <w:r>
        <w:rPr>
          <w:rFonts w:hint="eastAsia" w:ascii="微软雅黑" w:hAnsi="微软雅黑" w:eastAsia="微软雅黑" w:cs="Arial"/>
          <w:color w:val="000000" w:themeColor="text1"/>
          <w:sz w:val="20"/>
          <w:szCs w:val="20"/>
          <w14:textFill>
            <w14:solidFill>
              <w14:schemeClr w14:val="tx1"/>
            </w14:solidFill>
          </w14:textFill>
        </w:rPr>
        <w:t>荷兰皇家航空欢迎旅客重返皇冠贵宾厅！</w:t>
      </w:r>
    </w:p>
    <w:p>
      <w:pPr>
        <w:widowControl/>
        <w:shd w:val="clear" w:color="auto" w:fill="FFFFFF"/>
        <w:spacing w:before="180" w:line="270" w:lineRule="atLeast"/>
        <w:jc w:val="left"/>
        <w:rPr>
          <w:rFonts w:ascii="Lucida Sans Unicode" w:hAnsi="Lucida Sans Unicode" w:eastAsia="宋体" w:cs="Lucida Sans Unicode"/>
          <w:color w:val="333333"/>
          <w:kern w:val="0"/>
          <w:sz w:val="20"/>
          <w:szCs w:val="20"/>
        </w:rPr>
      </w:pPr>
    </w:p>
    <w:p>
      <w:pPr>
        <w:adjustRightInd w:val="0"/>
        <w:snapToGrid w:val="0"/>
        <w:spacing w:after="240"/>
        <w:rPr>
          <w:rStyle w:val="15"/>
          <w:rFonts w:ascii="微软雅黑" w:hAnsi="微软雅黑" w:eastAsia="微软雅黑"/>
          <w:b/>
          <w:color w:val="000000" w:themeColor="text1"/>
          <w14:textFill>
            <w14:solidFill>
              <w14:schemeClr w14:val="tx1"/>
            </w14:solidFill>
          </w14:textFill>
        </w:rPr>
      </w:pPr>
      <w:r>
        <w:rPr>
          <w:rStyle w:val="15"/>
          <w:rFonts w:hint="eastAsia" w:ascii="微软雅黑" w:hAnsi="微软雅黑" w:eastAsia="微软雅黑"/>
          <w:b/>
          <w:color w:val="000000" w:themeColor="text1"/>
          <w14:textFill>
            <w14:solidFill>
              <w14:schemeClr w14:val="tx1"/>
            </w14:solidFill>
          </w14:textFill>
        </w:rPr>
        <w:t>关于荷兰皇家航空公司</w:t>
      </w:r>
    </w:p>
    <w:p>
      <w:pPr>
        <w:adjustRightInd w:val="0"/>
        <w:snapToGrid w:val="0"/>
        <w:rPr>
          <w:lang w:val="en-GB"/>
        </w:rPr>
      </w:pPr>
      <w:r>
        <w:rPr>
          <w:rFonts w:hint="eastAsia" w:ascii="微软雅黑" w:hAnsi="微软雅黑" w:eastAsia="微软雅黑"/>
          <w:color w:val="000000" w:themeColor="text1"/>
          <w:sz w:val="20"/>
          <w:szCs w:val="20"/>
          <w:lang w:val="en-GB"/>
          <w14:textFill>
            <w14:solidFill>
              <w14:schemeClr w14:val="tx1"/>
            </w14:solidFill>
          </w14:textFill>
        </w:rPr>
        <w:t>荷兰皇家航空（以下简称“荷航”）创立于1919年，是目前世界上仍以原有名称运营的历史最悠久的航空公司。在荷兰，荷航是荷航集团的核心，集团子公司还包括荷航短程航空公司（KLM Cityhopper）、荷兰泛航航空公司（Transavia.com）和马丁航空公司（Martinair）。荷航在全球范围内拥有现代化的机队。荷航作为航空业的领导者之一，以孜孜不倦的热情和不断创新的精神，一直致力于为客户提供可信赖的运营和以客户为导向的产品。</w:t>
      </w:r>
    </w:p>
    <w:p>
      <w:pPr>
        <w:adjustRightInd w:val="0"/>
        <w:snapToGrid w:val="0"/>
        <w:rPr>
          <w:rFonts w:ascii="微软雅黑" w:hAnsi="微软雅黑" w:eastAsia="微软雅黑"/>
          <w:color w:val="000000" w:themeColor="text1"/>
          <w:sz w:val="20"/>
          <w:szCs w:val="20"/>
          <w:lang w:val="en-GB"/>
          <w14:textFill>
            <w14:solidFill>
              <w14:schemeClr w14:val="tx1"/>
            </w14:solidFill>
          </w14:textFill>
        </w:rPr>
      </w:pPr>
    </w:p>
    <w:p>
      <w:pPr>
        <w:adjustRightInd w:val="0"/>
        <w:snapToGrid w:val="0"/>
        <w:rPr>
          <w:rFonts w:ascii="微软雅黑" w:hAnsi="微软雅黑" w:eastAsia="微软雅黑"/>
          <w:color w:val="000000" w:themeColor="text1"/>
          <w:sz w:val="20"/>
          <w:szCs w:val="20"/>
          <w:lang w:val="en-GB"/>
          <w14:textFill>
            <w14:solidFill>
              <w14:schemeClr w14:val="tx1"/>
            </w14:solidFill>
          </w14:textFill>
        </w:rPr>
      </w:pPr>
      <w:r>
        <w:rPr>
          <w:rFonts w:hint="eastAsia" w:ascii="微软雅黑" w:hAnsi="微软雅黑" w:eastAsia="微软雅黑"/>
          <w:color w:val="000000" w:themeColor="text1"/>
          <w:sz w:val="20"/>
          <w:szCs w:val="20"/>
          <w:lang w:val="en-GB"/>
          <w14:textFill>
            <w14:solidFill>
              <w14:schemeClr w14:val="tx1"/>
            </w14:solidFill>
          </w14:textFill>
        </w:rPr>
        <w:t>2004年，法国航空公司和荷兰皇家航空公司合并，组成法航荷航集团。该集团在从欧洲出发的国际航运网络上处于领先地位。借助法航、荷航、泛航这三个品牌，法航荷航集团机队共拥有541架飞机，航线网络已覆盖全球318个目的地。2018年，运送旅客多达1亿人次，从巴黎戴高乐机场和阿姆斯特丹史基浦机场这两个枢纽出发的日均航班数多达2,300个。</w:t>
      </w:r>
    </w:p>
    <w:p>
      <w:pPr>
        <w:adjustRightInd w:val="0"/>
        <w:snapToGrid w:val="0"/>
        <w:rPr>
          <w:rFonts w:ascii="微软雅黑" w:hAnsi="微软雅黑" w:eastAsia="微软雅黑"/>
          <w:color w:val="000000" w:themeColor="text1"/>
          <w:sz w:val="20"/>
          <w:szCs w:val="20"/>
          <w:lang w:val="en-GB"/>
          <w14:textFill>
            <w14:solidFill>
              <w14:schemeClr w14:val="tx1"/>
            </w14:solidFill>
          </w14:textFill>
        </w:rPr>
      </w:pPr>
    </w:p>
    <w:p>
      <w:pPr>
        <w:adjustRightInd w:val="0"/>
        <w:snapToGrid w:val="0"/>
        <w:rPr>
          <w:rFonts w:ascii="微软雅黑" w:hAnsi="微软雅黑" w:eastAsia="微软雅黑"/>
          <w:color w:val="000000" w:themeColor="text1"/>
          <w:sz w:val="20"/>
          <w:szCs w:val="20"/>
          <w:lang w:val="en-GB"/>
          <w14:textFill>
            <w14:solidFill>
              <w14:schemeClr w14:val="tx1"/>
            </w14:solidFill>
          </w14:textFill>
        </w:rPr>
      </w:pPr>
      <w:r>
        <w:rPr>
          <w:rFonts w:hint="eastAsia" w:ascii="微软雅黑" w:hAnsi="微软雅黑" w:eastAsia="微软雅黑"/>
          <w:color w:val="000000" w:themeColor="text1"/>
          <w:sz w:val="20"/>
          <w:szCs w:val="20"/>
          <w:lang w:val="en-GB"/>
          <w14:textFill>
            <w14:solidFill>
              <w14:schemeClr w14:val="tx1"/>
            </w14:solidFill>
          </w14:textFill>
        </w:rPr>
        <w:t>荷航是天合联盟成员，拥有广泛的全球航线网络。荷航网络不仅将荷兰和世界其它重要经济地区连接在一起，也成为强劲的经济推动力。</w:t>
      </w:r>
    </w:p>
    <w:p>
      <w:pPr>
        <w:rPr>
          <w:rFonts w:ascii="Lucida Sans Unicode" w:hAnsi="Lucida Sans Unicode" w:eastAsia="宋体" w:cs="Lucida Sans Unicode"/>
          <w:color w:val="333333"/>
          <w:kern w:val="0"/>
          <w:sz w:val="20"/>
          <w:szCs w:val="20"/>
          <w:lang w:val="en-GB"/>
        </w:rPr>
      </w:pPr>
    </w:p>
    <w:p>
      <w:pPr>
        <w:rPr>
          <w:rFonts w:ascii="Lucida Sans Unicode" w:hAnsi="Lucida Sans Unicode" w:eastAsia="宋体" w:cs="Lucida Sans Unicode"/>
          <w:color w:val="333333"/>
          <w:kern w:val="0"/>
          <w:sz w:val="20"/>
          <w:szCs w:val="20"/>
          <w:lang w:val="en-GB"/>
        </w:rPr>
      </w:pPr>
      <w:r>
        <w:rPr>
          <w:rFonts w:hint="eastAsia" w:ascii="Lucida Sans Unicode" w:hAnsi="Lucida Sans Unicode" w:eastAsia="宋体" w:cs="Lucida Sans Unicode"/>
          <w:color w:val="333333"/>
          <w:kern w:val="0"/>
          <w:sz w:val="20"/>
          <w:szCs w:val="20"/>
          <w:lang w:val="en-GB"/>
        </w:rPr>
        <w:t>微信公众号：荷兰皇家航空KLM</w:t>
      </w:r>
    </w:p>
    <w:p>
      <w:pPr>
        <w:rPr>
          <w:rFonts w:ascii="Lucida Sans Unicode" w:hAnsi="Lucida Sans Unicode" w:eastAsia="宋体" w:cs="Lucida Sans Unicode"/>
          <w:color w:val="333333"/>
          <w:kern w:val="0"/>
          <w:sz w:val="20"/>
          <w:szCs w:val="20"/>
          <w:lang w:val="en-GB"/>
        </w:rPr>
      </w:pPr>
    </w:p>
    <w:p>
      <w:pPr>
        <w:rPr>
          <w:rFonts w:ascii="Lucida Sans Unicode" w:hAnsi="Lucida Sans Unicode" w:eastAsia="宋体" w:cs="Lucida Sans Unicode"/>
          <w:color w:val="333333"/>
          <w:kern w:val="0"/>
          <w:sz w:val="20"/>
          <w:szCs w:val="20"/>
          <w:lang w:val="en-GB"/>
        </w:rPr>
      </w:pPr>
      <w:r>
        <w:rPr>
          <w:rFonts w:hint="eastAsia" w:ascii="Lucida Sans Unicode" w:hAnsi="Lucida Sans Unicode" w:eastAsia="宋体" w:cs="Lucida Sans Unicode"/>
          <w:color w:val="333333"/>
          <w:kern w:val="0"/>
          <w:sz w:val="20"/>
          <w:szCs w:val="20"/>
          <w:lang w:val="en-GB"/>
        </w:rPr>
        <w:t>关于航班的详细资料，请致电荷航大中国区客户服务中心</w:t>
      </w:r>
    </w:p>
    <w:p>
      <w:pPr>
        <w:rPr>
          <w:rFonts w:ascii="Lucida Sans Unicode" w:hAnsi="Lucida Sans Unicode" w:eastAsia="宋体" w:cs="Lucida Sans Unicode"/>
          <w:color w:val="333333"/>
          <w:kern w:val="0"/>
          <w:sz w:val="20"/>
          <w:szCs w:val="20"/>
          <w:lang w:val="en-GB"/>
        </w:rPr>
      </w:pPr>
      <w:r>
        <w:rPr>
          <w:rFonts w:hint="eastAsia" w:ascii="Lucida Sans Unicode" w:hAnsi="Lucida Sans Unicode" w:eastAsia="宋体" w:cs="Lucida Sans Unicode"/>
          <w:color w:val="333333"/>
          <w:kern w:val="0"/>
          <w:sz w:val="20"/>
          <w:szCs w:val="20"/>
          <w:lang w:val="en-GB"/>
        </w:rPr>
        <w:t>电话: 4008 808 222</w:t>
      </w:r>
    </w:p>
    <w:p>
      <w:pPr>
        <w:rPr>
          <w:rFonts w:ascii="Lucida Sans Unicode" w:hAnsi="Lucida Sans Unicode" w:eastAsia="宋体" w:cs="Lucida Sans Unicode"/>
          <w:color w:val="333333"/>
          <w:kern w:val="0"/>
          <w:sz w:val="20"/>
          <w:szCs w:val="20"/>
          <w:lang w:val="en-GB"/>
        </w:rPr>
      </w:pPr>
      <w:r>
        <w:rPr>
          <w:rFonts w:hint="eastAsia" w:ascii="Lucida Sans Unicode" w:hAnsi="Lucida Sans Unicode" w:eastAsia="宋体" w:cs="Lucida Sans Unicode"/>
          <w:color w:val="333333"/>
          <w:kern w:val="0"/>
          <w:sz w:val="20"/>
          <w:szCs w:val="20"/>
          <w:lang w:val="en-GB"/>
        </w:rPr>
        <w:t>或登陆</w:t>
      </w:r>
      <w:r>
        <w:rPr>
          <w:rStyle w:val="10"/>
          <w:rFonts w:ascii="Lucida Sans Unicode" w:hAnsi="Lucida Sans Unicode" w:eastAsia="宋体" w:cs="Lucida Sans Unicode"/>
          <w:kern w:val="0"/>
          <w:sz w:val="20"/>
          <w:szCs w:val="20"/>
          <w:lang w:val="en-GB"/>
        </w:rPr>
        <w:t>https://www.klm.com/home/cn/cn</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CF3C52"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91"/>
    <w:rsid w:val="00032344"/>
    <w:rsid w:val="00080C52"/>
    <w:rsid w:val="00087455"/>
    <w:rsid w:val="000B5236"/>
    <w:rsid w:val="000C3569"/>
    <w:rsid w:val="000C5025"/>
    <w:rsid w:val="000D2230"/>
    <w:rsid w:val="00162BE1"/>
    <w:rsid w:val="001717D1"/>
    <w:rsid w:val="00175A99"/>
    <w:rsid w:val="001C01E7"/>
    <w:rsid w:val="0020260B"/>
    <w:rsid w:val="00231D48"/>
    <w:rsid w:val="00244B29"/>
    <w:rsid w:val="00296B36"/>
    <w:rsid w:val="00297946"/>
    <w:rsid w:val="002A4412"/>
    <w:rsid w:val="0032127F"/>
    <w:rsid w:val="003358C4"/>
    <w:rsid w:val="003531DD"/>
    <w:rsid w:val="00357F9D"/>
    <w:rsid w:val="00363614"/>
    <w:rsid w:val="00373681"/>
    <w:rsid w:val="003C2C8F"/>
    <w:rsid w:val="003D2875"/>
    <w:rsid w:val="003E0346"/>
    <w:rsid w:val="003F22A9"/>
    <w:rsid w:val="00452CD2"/>
    <w:rsid w:val="004B2E14"/>
    <w:rsid w:val="004C05E7"/>
    <w:rsid w:val="004F291A"/>
    <w:rsid w:val="00501991"/>
    <w:rsid w:val="00506A3F"/>
    <w:rsid w:val="00517FD4"/>
    <w:rsid w:val="00524BF0"/>
    <w:rsid w:val="00532E89"/>
    <w:rsid w:val="0053389D"/>
    <w:rsid w:val="00536801"/>
    <w:rsid w:val="005452B7"/>
    <w:rsid w:val="0055012F"/>
    <w:rsid w:val="00586058"/>
    <w:rsid w:val="005A3A9B"/>
    <w:rsid w:val="005C45D0"/>
    <w:rsid w:val="005D75E4"/>
    <w:rsid w:val="0060729B"/>
    <w:rsid w:val="006305DA"/>
    <w:rsid w:val="00636518"/>
    <w:rsid w:val="00642593"/>
    <w:rsid w:val="006646BA"/>
    <w:rsid w:val="00671959"/>
    <w:rsid w:val="006A392C"/>
    <w:rsid w:val="006A74E7"/>
    <w:rsid w:val="006B6DCD"/>
    <w:rsid w:val="006E3B24"/>
    <w:rsid w:val="007963D5"/>
    <w:rsid w:val="007B3C55"/>
    <w:rsid w:val="007D79DA"/>
    <w:rsid w:val="008057E0"/>
    <w:rsid w:val="0084550F"/>
    <w:rsid w:val="00883A9D"/>
    <w:rsid w:val="008965D8"/>
    <w:rsid w:val="00901EF4"/>
    <w:rsid w:val="00905B91"/>
    <w:rsid w:val="00914EAF"/>
    <w:rsid w:val="009928C0"/>
    <w:rsid w:val="009B67A9"/>
    <w:rsid w:val="009D3547"/>
    <w:rsid w:val="009E53E7"/>
    <w:rsid w:val="00A07341"/>
    <w:rsid w:val="00A501A8"/>
    <w:rsid w:val="00A50F71"/>
    <w:rsid w:val="00A554C1"/>
    <w:rsid w:val="00A67D3A"/>
    <w:rsid w:val="00A8012D"/>
    <w:rsid w:val="00AC472A"/>
    <w:rsid w:val="00AD35A1"/>
    <w:rsid w:val="00B523CB"/>
    <w:rsid w:val="00B61403"/>
    <w:rsid w:val="00B8544D"/>
    <w:rsid w:val="00BA5E1E"/>
    <w:rsid w:val="00BA7219"/>
    <w:rsid w:val="00BD441C"/>
    <w:rsid w:val="00BF3429"/>
    <w:rsid w:val="00BF537A"/>
    <w:rsid w:val="00C059E5"/>
    <w:rsid w:val="00C36DB8"/>
    <w:rsid w:val="00C4101B"/>
    <w:rsid w:val="00C41A15"/>
    <w:rsid w:val="00C97247"/>
    <w:rsid w:val="00CA7259"/>
    <w:rsid w:val="00CB20C9"/>
    <w:rsid w:val="00CD274E"/>
    <w:rsid w:val="00D14428"/>
    <w:rsid w:val="00D21C72"/>
    <w:rsid w:val="00D31F0C"/>
    <w:rsid w:val="00D66B62"/>
    <w:rsid w:val="00D93F15"/>
    <w:rsid w:val="00DE0675"/>
    <w:rsid w:val="00E047BE"/>
    <w:rsid w:val="00E25712"/>
    <w:rsid w:val="00E62BC1"/>
    <w:rsid w:val="00E755DA"/>
    <w:rsid w:val="00E9651C"/>
    <w:rsid w:val="00F05701"/>
    <w:rsid w:val="00F40688"/>
    <w:rsid w:val="00F647A6"/>
    <w:rsid w:val="00F66146"/>
    <w:rsid w:val="00F72D64"/>
    <w:rsid w:val="00FB2FC2"/>
    <w:rsid w:val="00FB4D1E"/>
    <w:rsid w:val="00FC4F2F"/>
    <w:rsid w:val="00FF5ECC"/>
    <w:rsid w:val="229B5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customStyle="1" w:styleId="11">
    <w:name w:val="Heading 1 Char"/>
    <w:basedOn w:val="8"/>
    <w:link w:val="2"/>
    <w:uiPriority w:val="9"/>
    <w:rPr>
      <w:rFonts w:ascii="宋体" w:hAnsi="宋体" w:eastAsia="宋体" w:cs="宋体"/>
      <w:b/>
      <w:bCs/>
      <w:kern w:val="36"/>
      <w:sz w:val="48"/>
      <w:szCs w:val="48"/>
    </w:rPr>
  </w:style>
  <w:style w:type="character" w:customStyle="1" w:styleId="12">
    <w:name w:val="Header Char"/>
    <w:basedOn w:val="8"/>
    <w:link w:val="5"/>
    <w:uiPriority w:val="99"/>
    <w:rPr>
      <w:sz w:val="18"/>
      <w:szCs w:val="18"/>
    </w:rPr>
  </w:style>
  <w:style w:type="character" w:customStyle="1" w:styleId="13">
    <w:name w:val="Footer Char"/>
    <w:basedOn w:val="8"/>
    <w:link w:val="4"/>
    <w:uiPriority w:val="99"/>
    <w:rPr>
      <w:sz w:val="18"/>
      <w:szCs w:val="18"/>
    </w:rPr>
  </w:style>
  <w:style w:type="character" w:customStyle="1" w:styleId="14">
    <w:name w:val="Balloon Text Char"/>
    <w:basedOn w:val="8"/>
    <w:link w:val="3"/>
    <w:semiHidden/>
    <w:uiPriority w:val="99"/>
    <w:rPr>
      <w:sz w:val="18"/>
      <w:szCs w:val="18"/>
    </w:rPr>
  </w:style>
  <w:style w:type="character" w:customStyle="1" w:styleId="15">
    <w:name w:val="fontstyle01"/>
    <w:basedOn w:val="8"/>
    <w:qFormat/>
    <w:uiPriority w:val="0"/>
    <w:rPr>
      <w:rFonts w:hint="default" w:ascii="Verdana" w:hAnsi="Verdana"/>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393</Words>
  <Characters>2244</Characters>
  <Lines>18</Lines>
  <Paragraphs>5</Paragraphs>
  <TotalTime>21</TotalTime>
  <ScaleCrop>false</ScaleCrop>
  <LinksUpToDate>false</LinksUpToDate>
  <CharactersWithSpaces>2632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2020-07-17T09:35:00Z</dcterms:created>
  <dc:creator>Cao, Michelle</dc:creator>
  <cp:lastModifiedBy>Angela Feng</cp:lastModifiedBy>
  <cp:lastPrinted>2020-06-23T06:25:00Z</cp:lastPrinted>
  <dcterms:modified xsi:type="dcterms:W3CDTF">2020-07-21T08:34:48Z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